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065B8" w14:textId="41C3BA28" w:rsidR="00564D1F" w:rsidRPr="005E60B6" w:rsidRDefault="00564D1F" w:rsidP="00564D1F">
      <w:pPr>
        <w:autoSpaceDE w:val="0"/>
        <w:autoSpaceDN w:val="0"/>
        <w:snapToGrid w:val="0"/>
        <w:spacing w:before="120" w:line="360" w:lineRule="exact"/>
        <w:jc w:val="center"/>
        <w:rPr>
          <w:rFonts w:ascii="Times New Roman" w:hAnsi="Times New Roman" w:cs="Times New Roman"/>
          <w:szCs w:val="24"/>
        </w:rPr>
      </w:pPr>
      <w:r w:rsidRPr="005E60B6">
        <w:rPr>
          <w:rFonts w:ascii="Times New Roman" w:hAnsi="Times New Roman" w:cs="Times New Roman"/>
          <w:szCs w:val="24"/>
        </w:rPr>
        <w:t>感染拡大防止のための留意点</w:t>
      </w:r>
    </w:p>
    <w:p w14:paraId="0CC96714" w14:textId="5671AA68" w:rsidR="0060672C" w:rsidRPr="005E60B6" w:rsidRDefault="0060672C" w:rsidP="00564D1F">
      <w:pPr>
        <w:autoSpaceDE w:val="0"/>
        <w:autoSpaceDN w:val="0"/>
        <w:snapToGrid w:val="0"/>
        <w:spacing w:before="120" w:line="360" w:lineRule="exact"/>
        <w:jc w:val="center"/>
        <w:rPr>
          <w:rFonts w:ascii="Times New Roman" w:hAnsi="Times New Roman" w:cs="Times New Roman"/>
          <w:szCs w:val="24"/>
          <w:lang w:val="it-IT"/>
        </w:rPr>
      </w:pPr>
      <w:r w:rsidRPr="005E60B6">
        <w:rPr>
          <w:rFonts w:ascii="Times New Roman" w:hAnsi="Times New Roman" w:cs="Times New Roman"/>
          <w:szCs w:val="24"/>
          <w:lang w:val="it-IT"/>
        </w:rPr>
        <w:t xml:space="preserve">Punti da tenere a mente per </w:t>
      </w:r>
      <w:r w:rsidR="007E4745" w:rsidRPr="005E60B6">
        <w:rPr>
          <w:rFonts w:ascii="Times New Roman" w:hAnsi="Times New Roman" w:cs="Times New Roman"/>
          <w:szCs w:val="24"/>
          <w:lang w:val="it-IT"/>
        </w:rPr>
        <w:t xml:space="preserve">il contenimento della diffusione del virus </w:t>
      </w:r>
    </w:p>
    <w:p w14:paraId="6ED9F3A0" w14:textId="77777777" w:rsidR="0060672C" w:rsidRPr="005E60B6" w:rsidRDefault="0060672C" w:rsidP="00564D1F">
      <w:pPr>
        <w:autoSpaceDE w:val="0"/>
        <w:autoSpaceDN w:val="0"/>
        <w:snapToGrid w:val="0"/>
        <w:spacing w:before="120" w:line="360" w:lineRule="exact"/>
        <w:jc w:val="center"/>
        <w:rPr>
          <w:rFonts w:ascii="Times New Roman" w:hAnsi="Times New Roman" w:cs="Times New Roman"/>
          <w:szCs w:val="24"/>
          <w:lang w:val="it-IT"/>
        </w:rPr>
      </w:pPr>
    </w:p>
    <w:p w14:paraId="659B21F4" w14:textId="3A642D52" w:rsidR="00553BB7" w:rsidRPr="005E60B6" w:rsidRDefault="00F65161" w:rsidP="00377A2C">
      <w:pPr>
        <w:autoSpaceDE w:val="0"/>
        <w:autoSpaceDN w:val="0"/>
        <w:snapToGrid w:val="0"/>
        <w:spacing w:before="120" w:line="360" w:lineRule="exact"/>
        <w:jc w:val="left"/>
        <w:rPr>
          <w:rFonts w:ascii="Times New Roman" w:hAnsi="Times New Roman" w:cs="Times New Roman"/>
          <w:szCs w:val="24"/>
        </w:rPr>
      </w:pPr>
      <w:r w:rsidRPr="005E60B6">
        <w:rPr>
          <w:rFonts w:ascii="Times New Roman" w:hAnsi="Times New Roman" w:cs="Times New Roman"/>
          <w:szCs w:val="24"/>
        </w:rPr>
        <w:t>新型コロナウイルスの感染拡大を防ぐため、イベントや会食の際には以下の点に</w:t>
      </w:r>
      <w:r w:rsidR="00C0636C" w:rsidRPr="005E60B6">
        <w:rPr>
          <w:rFonts w:ascii="Times New Roman" w:hAnsi="Times New Roman" w:cs="Times New Roman"/>
          <w:szCs w:val="24"/>
        </w:rPr>
        <w:t>留意</w:t>
      </w:r>
      <w:r w:rsidRPr="005E60B6">
        <w:rPr>
          <w:rFonts w:ascii="Times New Roman" w:hAnsi="Times New Roman" w:cs="Times New Roman"/>
          <w:szCs w:val="24"/>
        </w:rPr>
        <w:t>してください。</w:t>
      </w:r>
    </w:p>
    <w:p w14:paraId="302B87B8" w14:textId="54A81E9E" w:rsidR="0060672C" w:rsidRDefault="0060672C" w:rsidP="00377A2C">
      <w:pPr>
        <w:autoSpaceDE w:val="0"/>
        <w:autoSpaceDN w:val="0"/>
        <w:snapToGrid w:val="0"/>
        <w:spacing w:before="120" w:line="360" w:lineRule="exact"/>
        <w:jc w:val="left"/>
        <w:rPr>
          <w:rFonts w:ascii="Times New Roman" w:hAnsi="Times New Roman" w:cs="Times New Roman"/>
          <w:szCs w:val="24"/>
          <w:lang w:val="it-IT"/>
        </w:rPr>
      </w:pPr>
      <w:r w:rsidRPr="005E60B6">
        <w:rPr>
          <w:rFonts w:ascii="Times New Roman" w:hAnsi="Times New Roman" w:cs="Times New Roman"/>
          <w:szCs w:val="24"/>
          <w:lang w:val="it-IT"/>
        </w:rPr>
        <w:t xml:space="preserve">Nel caso di eventuale partecipazione ad eventi o pasti conviviali, vi preghiamo </w:t>
      </w:r>
      <w:r w:rsidR="00762045" w:rsidRPr="005E60B6">
        <w:rPr>
          <w:rFonts w:ascii="Times New Roman" w:hAnsi="Times New Roman" w:cs="Times New Roman"/>
          <w:szCs w:val="24"/>
          <w:lang w:val="it-IT"/>
        </w:rPr>
        <w:t>d</w:t>
      </w:r>
      <w:r w:rsidRPr="005E60B6">
        <w:rPr>
          <w:rFonts w:ascii="Times New Roman" w:hAnsi="Times New Roman" w:cs="Times New Roman"/>
          <w:szCs w:val="24"/>
          <w:lang w:val="it-IT"/>
        </w:rPr>
        <w:t>i tenere a mente i seguenti punti</w:t>
      </w:r>
      <w:r w:rsidR="007E4745" w:rsidRPr="005E60B6">
        <w:rPr>
          <w:rFonts w:ascii="Times New Roman" w:hAnsi="Times New Roman" w:cs="Times New Roman"/>
          <w:szCs w:val="24"/>
          <w:lang w:val="it-IT"/>
        </w:rPr>
        <w:t xml:space="preserve"> per il c</w:t>
      </w:r>
      <w:r w:rsidR="005E60B6">
        <w:rPr>
          <w:rFonts w:ascii="Times New Roman" w:hAnsi="Times New Roman" w:cs="Times New Roman"/>
          <w:szCs w:val="24"/>
          <w:lang w:val="it-IT"/>
        </w:rPr>
        <w:t>ontenimento dei contagi da COVID</w:t>
      </w:r>
      <w:r w:rsidR="007E4745" w:rsidRPr="005E60B6">
        <w:rPr>
          <w:rFonts w:ascii="Times New Roman" w:hAnsi="Times New Roman" w:cs="Times New Roman"/>
          <w:szCs w:val="24"/>
          <w:lang w:val="it-IT"/>
        </w:rPr>
        <w:t xml:space="preserve">-19. </w:t>
      </w:r>
    </w:p>
    <w:p w14:paraId="22F7E16D" w14:textId="77777777" w:rsidR="005E60B6" w:rsidRPr="005E60B6" w:rsidRDefault="005E60B6" w:rsidP="00377A2C">
      <w:pPr>
        <w:autoSpaceDE w:val="0"/>
        <w:autoSpaceDN w:val="0"/>
        <w:snapToGrid w:val="0"/>
        <w:spacing w:before="120" w:line="360" w:lineRule="exact"/>
        <w:jc w:val="left"/>
        <w:rPr>
          <w:rFonts w:ascii="Times New Roman" w:hAnsi="Times New Roman" w:cs="Times New Roman"/>
          <w:szCs w:val="24"/>
          <w:lang w:val="it-IT"/>
        </w:rPr>
      </w:pPr>
    </w:p>
    <w:p w14:paraId="0B726CE1" w14:textId="4103890C" w:rsidR="00564D1F" w:rsidRPr="005E60B6" w:rsidRDefault="00564D1F" w:rsidP="00564D1F">
      <w:pPr>
        <w:pStyle w:val="a7"/>
        <w:numPr>
          <w:ilvl w:val="0"/>
          <w:numId w:val="1"/>
        </w:numPr>
        <w:autoSpaceDE w:val="0"/>
        <w:autoSpaceDN w:val="0"/>
        <w:snapToGrid w:val="0"/>
        <w:spacing w:before="120" w:line="360" w:lineRule="exact"/>
        <w:ind w:leftChars="0"/>
        <w:rPr>
          <w:rFonts w:ascii="Times New Roman" w:eastAsia="ＭＳ ゴシック" w:hAnsi="Times New Roman" w:cs="Times New Roman"/>
          <w:sz w:val="24"/>
          <w:szCs w:val="24"/>
        </w:rPr>
      </w:pPr>
      <w:r w:rsidRPr="005E60B6">
        <w:rPr>
          <w:rFonts w:ascii="Times New Roman" w:eastAsia="ＭＳ ゴシック" w:hAnsi="Times New Roman" w:cs="Times New Roman"/>
          <w:sz w:val="24"/>
          <w:szCs w:val="24"/>
        </w:rPr>
        <w:t>体調が悪い場合は、イベントや会食に参加しないこと。</w:t>
      </w:r>
    </w:p>
    <w:p w14:paraId="3FAD5EC3" w14:textId="5AB589E1" w:rsidR="0060672C" w:rsidRPr="005E60B6" w:rsidRDefault="005E60B6" w:rsidP="005E60B6">
      <w:pPr>
        <w:autoSpaceDE w:val="0"/>
        <w:autoSpaceDN w:val="0"/>
        <w:snapToGrid w:val="0"/>
        <w:spacing w:before="120" w:line="360" w:lineRule="exact"/>
        <w:ind w:left="-2"/>
        <w:rPr>
          <w:rFonts w:ascii="Times New Roman" w:hAnsi="Times New Roman" w:cs="Times New Roman"/>
          <w:szCs w:val="24"/>
          <w:lang w:val="it-IT"/>
        </w:rPr>
      </w:pPr>
      <w:r w:rsidRPr="005E60B6">
        <w:rPr>
          <w:rFonts w:ascii="Times New Roman" w:hAnsi="Times New Roman" w:cs="Times New Roman"/>
          <w:szCs w:val="24"/>
        </w:rPr>
        <w:t>●</w:t>
      </w:r>
      <w:r>
        <w:rPr>
          <w:rFonts w:ascii="Times New Roman" w:hAnsi="Times New Roman" w:cs="Times New Roman" w:hint="eastAsia"/>
          <w:szCs w:val="24"/>
        </w:rPr>
        <w:t xml:space="preserve">　</w:t>
      </w:r>
      <w:r w:rsidR="0060672C" w:rsidRPr="005E60B6">
        <w:rPr>
          <w:rFonts w:ascii="Times New Roman" w:hAnsi="Times New Roman" w:cs="Times New Roman"/>
          <w:szCs w:val="24"/>
          <w:lang w:val="it-IT"/>
        </w:rPr>
        <w:t>Non partecipare a eventi o pasti conviviali se non si è in buona salute.</w:t>
      </w:r>
    </w:p>
    <w:p w14:paraId="189D595A" w14:textId="77777777" w:rsidR="005E60B6" w:rsidRPr="005E60B6" w:rsidRDefault="005E60B6" w:rsidP="005E60B6">
      <w:pPr>
        <w:pStyle w:val="a7"/>
        <w:autoSpaceDE w:val="0"/>
        <w:autoSpaceDN w:val="0"/>
        <w:snapToGrid w:val="0"/>
        <w:spacing w:before="120" w:line="360" w:lineRule="exact"/>
        <w:ind w:leftChars="0" w:left="418"/>
        <w:rPr>
          <w:rFonts w:ascii="Times New Roman" w:eastAsia="ＭＳ ゴシック" w:hAnsi="Times New Roman" w:cs="Times New Roman"/>
          <w:sz w:val="24"/>
          <w:szCs w:val="24"/>
          <w:lang w:val="it-IT"/>
        </w:rPr>
      </w:pPr>
    </w:p>
    <w:p w14:paraId="3FC7A20B" w14:textId="3F744615" w:rsidR="00564D1F" w:rsidRPr="005E60B6" w:rsidRDefault="009835B3" w:rsidP="009835B3">
      <w:pPr>
        <w:pStyle w:val="a7"/>
        <w:numPr>
          <w:ilvl w:val="0"/>
          <w:numId w:val="1"/>
        </w:numPr>
        <w:autoSpaceDE w:val="0"/>
        <w:autoSpaceDN w:val="0"/>
        <w:snapToGrid w:val="0"/>
        <w:spacing w:before="120" w:line="360" w:lineRule="exact"/>
        <w:ind w:leftChars="0"/>
        <w:rPr>
          <w:rFonts w:ascii="Times New Roman" w:eastAsia="ＭＳ ゴシック" w:hAnsi="Times New Roman" w:cs="Times New Roman"/>
          <w:sz w:val="24"/>
          <w:szCs w:val="24"/>
        </w:rPr>
      </w:pPr>
      <w:r w:rsidRPr="005E60B6">
        <w:rPr>
          <w:rFonts w:ascii="Times New Roman" w:eastAsia="ＭＳ ゴシック" w:hAnsi="Times New Roman" w:cs="Times New Roman"/>
          <w:sz w:val="24"/>
          <w:szCs w:val="24"/>
        </w:rPr>
        <w:t>密閉・</w:t>
      </w:r>
      <w:r w:rsidR="00126597" w:rsidRPr="005E60B6">
        <w:rPr>
          <w:rFonts w:ascii="Times New Roman" w:eastAsia="ＭＳ ゴシック" w:hAnsi="Times New Roman" w:cs="Times New Roman"/>
          <w:sz w:val="24"/>
          <w:szCs w:val="24"/>
        </w:rPr>
        <w:t>密集・</w:t>
      </w:r>
      <w:r w:rsidRPr="005E60B6">
        <w:rPr>
          <w:rFonts w:ascii="Times New Roman" w:eastAsia="ＭＳ ゴシック" w:hAnsi="Times New Roman" w:cs="Times New Roman"/>
          <w:sz w:val="24"/>
          <w:szCs w:val="24"/>
        </w:rPr>
        <w:t>密接</w:t>
      </w:r>
      <w:r w:rsidR="00564D1F" w:rsidRPr="005E60B6">
        <w:rPr>
          <w:rFonts w:ascii="Times New Roman" w:eastAsia="ＭＳ ゴシック" w:hAnsi="Times New Roman" w:cs="Times New Roman"/>
          <w:sz w:val="24"/>
          <w:szCs w:val="24"/>
        </w:rPr>
        <w:t>が発生しやすい場所や基本的な感染防止策が徹底されていないイベントや会食への参加を控えること。特に、多数の人が密集し、かつ、大声等の発生を伴う行事、パーティー等への参加は控えること。</w:t>
      </w:r>
    </w:p>
    <w:p w14:paraId="6AB16EE4" w14:textId="5C7ACE52" w:rsidR="0060672C" w:rsidRPr="005E60B6" w:rsidRDefault="005E60B6" w:rsidP="005E60B6">
      <w:pPr>
        <w:autoSpaceDE w:val="0"/>
        <w:autoSpaceDN w:val="0"/>
        <w:snapToGrid w:val="0"/>
        <w:spacing w:before="120" w:line="360" w:lineRule="exact"/>
        <w:ind w:left="360" w:hangingChars="150" w:hanging="360"/>
        <w:rPr>
          <w:rFonts w:ascii="Times New Roman" w:hAnsi="Times New Roman" w:cs="Times New Roman"/>
          <w:szCs w:val="24"/>
          <w:lang w:val="it-IT"/>
        </w:rPr>
      </w:pPr>
      <w:r w:rsidRPr="005E60B6">
        <w:rPr>
          <w:rFonts w:ascii="Times New Roman" w:hAnsi="Times New Roman" w:cs="Times New Roman"/>
          <w:szCs w:val="24"/>
        </w:rPr>
        <w:t>●</w:t>
      </w:r>
      <w:r>
        <w:rPr>
          <w:rFonts w:ascii="Times New Roman" w:hAnsi="Times New Roman" w:cs="Times New Roman" w:hint="eastAsia"/>
          <w:szCs w:val="24"/>
        </w:rPr>
        <w:t xml:space="preserve">　</w:t>
      </w:r>
      <w:r w:rsidR="0060672C" w:rsidRPr="005E60B6">
        <w:rPr>
          <w:rFonts w:ascii="Times New Roman" w:hAnsi="Times New Roman" w:cs="Times New Roman"/>
          <w:szCs w:val="24"/>
          <w:lang w:val="it-IT"/>
        </w:rPr>
        <w:t>Evitare la partecipazione ad eventi e pasti conviviali che si teng</w:t>
      </w:r>
      <w:r w:rsidR="004276E1" w:rsidRPr="005E60B6">
        <w:rPr>
          <w:rFonts w:ascii="Times New Roman" w:hAnsi="Times New Roman" w:cs="Times New Roman"/>
          <w:szCs w:val="24"/>
          <w:lang w:val="it-IT"/>
        </w:rPr>
        <w:t>a</w:t>
      </w:r>
      <w:r w:rsidR="0060672C" w:rsidRPr="005E60B6">
        <w:rPr>
          <w:rFonts w:ascii="Times New Roman" w:hAnsi="Times New Roman" w:cs="Times New Roman"/>
          <w:szCs w:val="24"/>
          <w:lang w:val="it-IT"/>
        </w:rPr>
        <w:t xml:space="preserve">no in </w:t>
      </w:r>
      <w:r w:rsidR="004276E1" w:rsidRPr="005E60B6">
        <w:rPr>
          <w:rFonts w:ascii="Times New Roman" w:hAnsi="Times New Roman" w:cs="Times New Roman"/>
          <w:szCs w:val="24"/>
          <w:lang w:val="it-IT"/>
        </w:rPr>
        <w:t xml:space="preserve">ambienti chiusi e affollati, e dove </w:t>
      </w:r>
      <w:r w:rsidR="0060672C" w:rsidRPr="005E60B6">
        <w:rPr>
          <w:rFonts w:ascii="Times New Roman" w:hAnsi="Times New Roman" w:cs="Times New Roman"/>
          <w:szCs w:val="24"/>
          <w:lang w:val="it-IT"/>
        </w:rPr>
        <w:t xml:space="preserve">non vengano rispettate le misure </w:t>
      </w:r>
      <w:r w:rsidR="007E4745" w:rsidRPr="005E60B6">
        <w:rPr>
          <w:rFonts w:ascii="Times New Roman" w:hAnsi="Times New Roman" w:cs="Times New Roman"/>
          <w:szCs w:val="24"/>
          <w:lang w:val="it-IT"/>
        </w:rPr>
        <w:t>essenziali</w:t>
      </w:r>
      <w:r w:rsidR="0060672C" w:rsidRPr="005E60B6">
        <w:rPr>
          <w:rFonts w:ascii="Times New Roman" w:hAnsi="Times New Roman" w:cs="Times New Roman"/>
          <w:szCs w:val="24"/>
          <w:lang w:val="it-IT"/>
        </w:rPr>
        <w:t xml:space="preserve"> per </w:t>
      </w:r>
      <w:r w:rsidR="007E4745" w:rsidRPr="005E60B6">
        <w:rPr>
          <w:rFonts w:ascii="Times New Roman" w:hAnsi="Times New Roman" w:cs="Times New Roman"/>
          <w:szCs w:val="24"/>
          <w:lang w:val="it-IT"/>
        </w:rPr>
        <w:t>il contenimento</w:t>
      </w:r>
      <w:r w:rsidR="0060672C" w:rsidRPr="005E60B6">
        <w:rPr>
          <w:rFonts w:ascii="Times New Roman" w:hAnsi="Times New Roman" w:cs="Times New Roman"/>
          <w:szCs w:val="24"/>
          <w:lang w:val="it-IT"/>
        </w:rPr>
        <w:t xml:space="preserve"> </w:t>
      </w:r>
      <w:r w:rsidR="007E4745" w:rsidRPr="005E60B6">
        <w:rPr>
          <w:rFonts w:ascii="Times New Roman" w:hAnsi="Times New Roman" w:cs="Times New Roman"/>
          <w:szCs w:val="24"/>
          <w:lang w:val="it-IT"/>
        </w:rPr>
        <w:t>de</w:t>
      </w:r>
      <w:r w:rsidR="0060672C" w:rsidRPr="005E60B6">
        <w:rPr>
          <w:rFonts w:ascii="Times New Roman" w:hAnsi="Times New Roman" w:cs="Times New Roman"/>
          <w:szCs w:val="24"/>
          <w:lang w:val="it-IT"/>
        </w:rPr>
        <w:t>i contagi</w:t>
      </w:r>
      <w:r w:rsidR="004276E1" w:rsidRPr="005E60B6">
        <w:rPr>
          <w:rFonts w:ascii="Times New Roman" w:hAnsi="Times New Roman" w:cs="Times New Roman"/>
          <w:szCs w:val="24"/>
          <w:lang w:val="it-IT"/>
        </w:rPr>
        <w:t xml:space="preserve">. </w:t>
      </w:r>
      <w:r w:rsidR="007E4745" w:rsidRPr="005E60B6">
        <w:rPr>
          <w:rFonts w:ascii="Times New Roman" w:hAnsi="Times New Roman" w:cs="Times New Roman"/>
          <w:szCs w:val="24"/>
          <w:lang w:val="it-IT"/>
        </w:rPr>
        <w:t>In particolare,</w:t>
      </w:r>
      <w:r w:rsidR="004276E1" w:rsidRPr="005E60B6">
        <w:rPr>
          <w:rFonts w:ascii="Times New Roman" w:hAnsi="Times New Roman" w:cs="Times New Roman"/>
          <w:szCs w:val="24"/>
          <w:lang w:val="it-IT"/>
        </w:rPr>
        <w:t xml:space="preserve"> eventi come feste con un elevato numero di partecipanti e dove si tend</w:t>
      </w:r>
      <w:r w:rsidR="007E4745" w:rsidRPr="005E60B6">
        <w:rPr>
          <w:rFonts w:ascii="Times New Roman" w:hAnsi="Times New Roman" w:cs="Times New Roman"/>
          <w:szCs w:val="24"/>
          <w:lang w:val="it-IT"/>
        </w:rPr>
        <w:t>a</w:t>
      </w:r>
      <w:r w:rsidR="004276E1" w:rsidRPr="005E60B6">
        <w:rPr>
          <w:rFonts w:ascii="Times New Roman" w:hAnsi="Times New Roman" w:cs="Times New Roman"/>
          <w:szCs w:val="24"/>
          <w:lang w:val="it-IT"/>
        </w:rPr>
        <w:t xml:space="preserve"> a parlare ad alta voce.</w:t>
      </w:r>
    </w:p>
    <w:p w14:paraId="3F9A10C1" w14:textId="77777777" w:rsidR="005E60B6" w:rsidRPr="005E60B6" w:rsidRDefault="005E60B6" w:rsidP="005E60B6">
      <w:pPr>
        <w:pStyle w:val="a7"/>
        <w:autoSpaceDE w:val="0"/>
        <w:autoSpaceDN w:val="0"/>
        <w:snapToGrid w:val="0"/>
        <w:spacing w:before="120" w:line="360" w:lineRule="exact"/>
        <w:ind w:leftChars="0" w:left="418"/>
        <w:rPr>
          <w:rFonts w:ascii="Times New Roman" w:eastAsia="ＭＳ ゴシック" w:hAnsi="Times New Roman" w:cs="Times New Roman"/>
          <w:sz w:val="24"/>
          <w:szCs w:val="24"/>
          <w:lang w:val="it-IT"/>
        </w:rPr>
      </w:pPr>
    </w:p>
    <w:p w14:paraId="68A06393" w14:textId="0B8310B7" w:rsidR="00564D1F" w:rsidRPr="005E60B6" w:rsidRDefault="00564D1F" w:rsidP="00564D1F">
      <w:pPr>
        <w:pStyle w:val="a7"/>
        <w:numPr>
          <w:ilvl w:val="0"/>
          <w:numId w:val="1"/>
        </w:numPr>
        <w:autoSpaceDE w:val="0"/>
        <w:autoSpaceDN w:val="0"/>
        <w:snapToGrid w:val="0"/>
        <w:spacing w:before="120" w:line="360" w:lineRule="exact"/>
        <w:ind w:leftChars="0"/>
        <w:rPr>
          <w:rFonts w:ascii="Times New Roman" w:eastAsia="ＭＳ ゴシック" w:hAnsi="Times New Roman" w:cs="Times New Roman"/>
          <w:sz w:val="24"/>
          <w:szCs w:val="24"/>
        </w:rPr>
      </w:pPr>
      <w:r w:rsidRPr="005E60B6">
        <w:rPr>
          <w:rFonts w:ascii="Times New Roman" w:eastAsia="ＭＳ ゴシック" w:hAnsi="Times New Roman" w:cs="Times New Roman"/>
          <w:sz w:val="24"/>
          <w:szCs w:val="24"/>
        </w:rPr>
        <w:t>イベントや会食の参加に当たっては、適切な対人距離の確保、手指消毒、マスクの着用、大声での会話の自粛など、適切な感染防止策を徹底すること。</w:t>
      </w:r>
    </w:p>
    <w:p w14:paraId="3E24FC05" w14:textId="6864D0DE" w:rsidR="004276E1" w:rsidRPr="005E60B6" w:rsidRDefault="005E60B6" w:rsidP="005E60B6">
      <w:pPr>
        <w:autoSpaceDE w:val="0"/>
        <w:autoSpaceDN w:val="0"/>
        <w:snapToGrid w:val="0"/>
        <w:spacing w:before="120" w:line="360" w:lineRule="exact"/>
        <w:ind w:left="360" w:hangingChars="150" w:hanging="360"/>
        <w:rPr>
          <w:rFonts w:ascii="Times New Roman" w:hAnsi="Times New Roman" w:cs="Times New Roman"/>
          <w:szCs w:val="24"/>
          <w:lang w:val="it-IT"/>
        </w:rPr>
      </w:pPr>
      <w:r w:rsidRPr="005E60B6">
        <w:rPr>
          <w:rFonts w:ascii="Times New Roman" w:hAnsi="Times New Roman" w:cs="Times New Roman"/>
          <w:szCs w:val="24"/>
        </w:rPr>
        <w:t>●</w:t>
      </w:r>
      <w:r>
        <w:rPr>
          <w:rFonts w:ascii="Times New Roman" w:hAnsi="Times New Roman" w:cs="Times New Roman" w:hint="eastAsia"/>
          <w:szCs w:val="24"/>
        </w:rPr>
        <w:t xml:space="preserve">　</w:t>
      </w:r>
      <w:r w:rsidR="00F62B98" w:rsidRPr="005E60B6">
        <w:rPr>
          <w:rFonts w:ascii="Times New Roman" w:hAnsi="Times New Roman" w:cs="Times New Roman"/>
          <w:szCs w:val="24"/>
          <w:lang w:val="it-IT"/>
        </w:rPr>
        <w:t xml:space="preserve">Nel caso in cui si partecipi ad eventi e pasti conviviali, rispettare le corrette misure </w:t>
      </w:r>
      <w:r w:rsidR="007E4745" w:rsidRPr="005E60B6">
        <w:rPr>
          <w:rFonts w:ascii="Times New Roman" w:hAnsi="Times New Roman" w:cs="Times New Roman"/>
          <w:szCs w:val="24"/>
          <w:lang w:val="it-IT"/>
        </w:rPr>
        <w:t>di contenimento</w:t>
      </w:r>
      <w:r w:rsidR="00F62B98" w:rsidRPr="005E60B6">
        <w:rPr>
          <w:rFonts w:ascii="Times New Roman" w:hAnsi="Times New Roman" w:cs="Times New Roman"/>
          <w:szCs w:val="24"/>
          <w:lang w:val="it-IT"/>
        </w:rPr>
        <w:t>, tenendo alta l'attenzione a mantenere una giusta distanza nel parlarsi, disinfettarsi le mani, indossare la mascherina, astenersi dal parlare ad alta voce etc.</w:t>
      </w:r>
    </w:p>
    <w:p w14:paraId="4B70B728" w14:textId="77777777" w:rsidR="005E60B6" w:rsidRPr="005E60B6" w:rsidRDefault="005E60B6" w:rsidP="005E60B6">
      <w:pPr>
        <w:pStyle w:val="a7"/>
        <w:autoSpaceDE w:val="0"/>
        <w:autoSpaceDN w:val="0"/>
        <w:snapToGrid w:val="0"/>
        <w:spacing w:before="120" w:line="360" w:lineRule="exact"/>
        <w:ind w:leftChars="0" w:left="418"/>
        <w:rPr>
          <w:rFonts w:ascii="Times New Roman" w:eastAsia="ＭＳ ゴシック" w:hAnsi="Times New Roman" w:cs="Times New Roman"/>
          <w:sz w:val="24"/>
          <w:szCs w:val="24"/>
          <w:lang w:val="it-IT"/>
        </w:rPr>
      </w:pPr>
    </w:p>
    <w:p w14:paraId="6C18E799" w14:textId="5F21423C" w:rsidR="00564D1F" w:rsidRPr="005E60B6" w:rsidRDefault="00564D1F" w:rsidP="00564D1F">
      <w:pPr>
        <w:pStyle w:val="a7"/>
        <w:numPr>
          <w:ilvl w:val="0"/>
          <w:numId w:val="1"/>
        </w:numPr>
        <w:autoSpaceDE w:val="0"/>
        <w:autoSpaceDN w:val="0"/>
        <w:snapToGrid w:val="0"/>
        <w:spacing w:before="120" w:line="360" w:lineRule="exact"/>
        <w:ind w:leftChars="0"/>
        <w:rPr>
          <w:rFonts w:ascii="Times New Roman" w:eastAsia="ＭＳ ゴシック" w:hAnsi="Times New Roman" w:cs="Times New Roman"/>
          <w:sz w:val="24"/>
          <w:szCs w:val="24"/>
        </w:rPr>
      </w:pPr>
      <w:r w:rsidRPr="005E60B6">
        <w:rPr>
          <w:rFonts w:ascii="Times New Roman" w:eastAsia="ＭＳ ゴシック" w:hAnsi="Times New Roman" w:cs="Times New Roman"/>
          <w:sz w:val="24"/>
          <w:szCs w:val="24"/>
        </w:rPr>
        <w:t>街頭や飲食店での大量または深夜にわたる飲酒や、飲酒しての行事への参加は、その行事の宗教的・文化的特性を踏まえつつ、なるべく自粛すること。</w:t>
      </w:r>
    </w:p>
    <w:p w14:paraId="19F6E6EB" w14:textId="465E8DA9" w:rsidR="00F62B98" w:rsidRPr="005E60B6" w:rsidRDefault="005E60B6" w:rsidP="005E60B6">
      <w:pPr>
        <w:autoSpaceDE w:val="0"/>
        <w:autoSpaceDN w:val="0"/>
        <w:snapToGrid w:val="0"/>
        <w:spacing w:before="120" w:line="360" w:lineRule="exact"/>
        <w:ind w:left="360" w:hangingChars="150" w:hanging="360"/>
        <w:rPr>
          <w:rFonts w:ascii="Times New Roman" w:hAnsi="Times New Roman" w:cs="Times New Roman"/>
          <w:szCs w:val="24"/>
          <w:lang w:val="it-IT"/>
        </w:rPr>
      </w:pPr>
      <w:r w:rsidRPr="005E60B6">
        <w:rPr>
          <w:rFonts w:ascii="Times New Roman" w:hAnsi="Times New Roman" w:cs="Times New Roman"/>
          <w:szCs w:val="24"/>
        </w:rPr>
        <w:t>●</w:t>
      </w:r>
      <w:r>
        <w:rPr>
          <w:rFonts w:ascii="Times New Roman" w:hAnsi="Times New Roman" w:cs="Times New Roman" w:hint="eastAsia"/>
          <w:szCs w:val="24"/>
        </w:rPr>
        <w:t xml:space="preserve">　</w:t>
      </w:r>
      <w:r w:rsidR="00F62B98" w:rsidRPr="005E60B6">
        <w:rPr>
          <w:rFonts w:ascii="Times New Roman" w:hAnsi="Times New Roman" w:cs="Times New Roman"/>
          <w:szCs w:val="24"/>
          <w:lang w:val="it-IT"/>
        </w:rPr>
        <w:t xml:space="preserve">Sempre valutando le specificità religiose e culturali del caso, limitare il più possibile la partecipazione ad eventi, in strada o in locali, che prevedano il consumo elevato di alcolici o che si tengano fino a tarda notte. </w:t>
      </w:r>
    </w:p>
    <w:p w14:paraId="37FD3C6D" w14:textId="77777777" w:rsidR="005E60B6" w:rsidRPr="005E60B6" w:rsidRDefault="005E60B6" w:rsidP="005E60B6">
      <w:pPr>
        <w:pStyle w:val="a7"/>
        <w:autoSpaceDE w:val="0"/>
        <w:autoSpaceDN w:val="0"/>
        <w:snapToGrid w:val="0"/>
        <w:spacing w:before="120" w:line="360" w:lineRule="exact"/>
        <w:ind w:leftChars="0" w:left="418"/>
        <w:rPr>
          <w:rFonts w:ascii="Times New Roman" w:eastAsia="ＭＳ ゴシック" w:hAnsi="Times New Roman" w:cs="Times New Roman"/>
          <w:sz w:val="24"/>
          <w:szCs w:val="24"/>
          <w:lang w:val="it-IT"/>
        </w:rPr>
      </w:pPr>
    </w:p>
    <w:p w14:paraId="1279D9B0" w14:textId="0A080DC6" w:rsidR="00564D1F" w:rsidRPr="005E60B6" w:rsidRDefault="00564D1F" w:rsidP="00564D1F">
      <w:pPr>
        <w:pStyle w:val="a7"/>
        <w:numPr>
          <w:ilvl w:val="0"/>
          <w:numId w:val="1"/>
        </w:numPr>
        <w:autoSpaceDE w:val="0"/>
        <w:autoSpaceDN w:val="0"/>
        <w:snapToGrid w:val="0"/>
        <w:spacing w:before="120" w:line="360" w:lineRule="exact"/>
        <w:ind w:leftChars="0"/>
        <w:rPr>
          <w:rFonts w:ascii="Times New Roman" w:eastAsia="ＭＳ ゴシック" w:hAnsi="Times New Roman" w:cs="Times New Roman"/>
          <w:sz w:val="24"/>
          <w:szCs w:val="24"/>
        </w:rPr>
      </w:pPr>
      <w:r w:rsidRPr="005E60B6">
        <w:rPr>
          <w:rFonts w:ascii="Times New Roman" w:eastAsia="ＭＳ ゴシック" w:hAnsi="Times New Roman" w:cs="Times New Roman"/>
          <w:sz w:val="24"/>
          <w:szCs w:val="24"/>
        </w:rPr>
        <w:t>必要に応じて、家族で自宅で過ごす、オンラインのイベントに参加するなどの新しい楽しみ方を検討すること。</w:t>
      </w:r>
    </w:p>
    <w:p w14:paraId="72050AEA" w14:textId="7CE3D90D" w:rsidR="00507C9E" w:rsidRPr="005E60B6" w:rsidRDefault="005E60B6" w:rsidP="005E60B6">
      <w:pPr>
        <w:autoSpaceDE w:val="0"/>
        <w:autoSpaceDN w:val="0"/>
        <w:snapToGrid w:val="0"/>
        <w:spacing w:before="120" w:line="360" w:lineRule="exact"/>
        <w:ind w:left="360" w:hangingChars="150" w:hanging="360"/>
        <w:rPr>
          <w:rFonts w:ascii="Times New Roman" w:hAnsi="Times New Roman" w:cs="Times New Roman"/>
          <w:szCs w:val="24"/>
          <w:lang w:val="it-IT"/>
        </w:rPr>
      </w:pPr>
      <w:r w:rsidRPr="005E60B6">
        <w:rPr>
          <w:rFonts w:ascii="Times New Roman" w:hAnsi="Times New Roman" w:cs="Times New Roman"/>
          <w:szCs w:val="24"/>
        </w:rPr>
        <w:t>●</w:t>
      </w:r>
      <w:r>
        <w:rPr>
          <w:rFonts w:ascii="Times New Roman" w:hAnsi="Times New Roman" w:cs="Times New Roman" w:hint="eastAsia"/>
          <w:szCs w:val="24"/>
        </w:rPr>
        <w:t xml:space="preserve">　</w:t>
      </w:r>
      <w:r w:rsidR="00507C9E" w:rsidRPr="005E60B6">
        <w:rPr>
          <w:rFonts w:ascii="Times New Roman" w:hAnsi="Times New Roman" w:cs="Times New Roman"/>
          <w:szCs w:val="24"/>
          <w:lang w:val="it-IT"/>
        </w:rPr>
        <w:t>A seconda delle necessità, valutare nuove forme di intrattenimento come trascorrere il tempo a casa in famiglia, e partecipare ad eventi online.</w:t>
      </w:r>
    </w:p>
    <w:p w14:paraId="78D78919" w14:textId="77777777" w:rsidR="005E60B6" w:rsidRPr="005E60B6" w:rsidRDefault="005E60B6" w:rsidP="005E60B6">
      <w:pPr>
        <w:pStyle w:val="a7"/>
        <w:autoSpaceDE w:val="0"/>
        <w:autoSpaceDN w:val="0"/>
        <w:snapToGrid w:val="0"/>
        <w:spacing w:before="120" w:line="360" w:lineRule="exact"/>
        <w:ind w:leftChars="0" w:left="418"/>
        <w:rPr>
          <w:rFonts w:ascii="Times New Roman" w:eastAsia="ＭＳ ゴシック" w:hAnsi="Times New Roman" w:cs="Times New Roman"/>
          <w:sz w:val="24"/>
          <w:szCs w:val="24"/>
          <w:lang w:val="it-IT"/>
        </w:rPr>
      </w:pPr>
    </w:p>
    <w:p w14:paraId="67A0E736" w14:textId="24E2223E" w:rsidR="00564D1F" w:rsidRPr="005E60B6" w:rsidRDefault="00564D1F" w:rsidP="00564D1F">
      <w:pPr>
        <w:pStyle w:val="a7"/>
        <w:numPr>
          <w:ilvl w:val="0"/>
          <w:numId w:val="1"/>
        </w:numPr>
        <w:autoSpaceDE w:val="0"/>
        <w:autoSpaceDN w:val="0"/>
        <w:snapToGrid w:val="0"/>
        <w:spacing w:before="120" w:line="360" w:lineRule="exact"/>
        <w:ind w:leftChars="0"/>
        <w:rPr>
          <w:rFonts w:ascii="Times New Roman" w:eastAsia="ＭＳ ゴシック" w:hAnsi="Times New Roman" w:cs="Times New Roman"/>
          <w:sz w:val="24"/>
          <w:szCs w:val="24"/>
        </w:rPr>
      </w:pPr>
      <w:r w:rsidRPr="005E60B6">
        <w:rPr>
          <w:rFonts w:ascii="Times New Roman" w:eastAsia="ＭＳ ゴシック" w:hAnsi="Times New Roman" w:cs="Times New Roman"/>
          <w:sz w:val="24"/>
          <w:szCs w:val="24"/>
        </w:rPr>
        <w:t>新型コロナウイルス感染症に感染したと疑われる場合で、医療機関への受診等に関して疑問等がある場合には、居住する自治体の相談窓口等に電話すること。</w:t>
      </w:r>
    </w:p>
    <w:p w14:paraId="12486EC8" w14:textId="2DAF3A78" w:rsidR="00507C9E" w:rsidRPr="005E60B6" w:rsidRDefault="005E60B6" w:rsidP="005E60B6">
      <w:pPr>
        <w:autoSpaceDE w:val="0"/>
        <w:autoSpaceDN w:val="0"/>
        <w:snapToGrid w:val="0"/>
        <w:spacing w:before="120" w:line="360" w:lineRule="exact"/>
        <w:ind w:left="360" w:hangingChars="150" w:hanging="360"/>
        <w:rPr>
          <w:rFonts w:ascii="Times New Roman" w:hAnsi="Times New Roman" w:cs="Times New Roman"/>
          <w:szCs w:val="24"/>
          <w:lang w:val="it-IT"/>
        </w:rPr>
      </w:pPr>
      <w:r w:rsidRPr="005E60B6">
        <w:rPr>
          <w:rFonts w:ascii="Times New Roman" w:hAnsi="Times New Roman" w:cs="Times New Roman"/>
          <w:szCs w:val="24"/>
        </w:rPr>
        <w:t>●</w:t>
      </w:r>
      <w:r>
        <w:rPr>
          <w:rFonts w:ascii="Times New Roman" w:hAnsi="Times New Roman" w:cs="Times New Roman" w:hint="eastAsia"/>
          <w:szCs w:val="24"/>
        </w:rPr>
        <w:t xml:space="preserve">　</w:t>
      </w:r>
      <w:r w:rsidR="00507C9E" w:rsidRPr="005E60B6">
        <w:rPr>
          <w:rFonts w:ascii="Times New Roman" w:hAnsi="Times New Roman" w:cs="Times New Roman"/>
          <w:szCs w:val="24"/>
          <w:lang w:val="it-IT"/>
        </w:rPr>
        <w:t>In caso di sospetto di contagio o di eventuali dubbi relativi a visite mediche effettuate presso strutture sanitarie, telefonare</w:t>
      </w:r>
      <w:r w:rsidR="007E4745" w:rsidRPr="005E60B6">
        <w:rPr>
          <w:rFonts w:ascii="Times New Roman" w:hAnsi="Times New Roman" w:cs="Times New Roman"/>
          <w:szCs w:val="24"/>
          <w:lang w:val="it-IT"/>
        </w:rPr>
        <w:t xml:space="preserve"> agli sportelli di assistenza</w:t>
      </w:r>
      <w:r w:rsidR="00507C9E" w:rsidRPr="005E60B6">
        <w:rPr>
          <w:rFonts w:ascii="Times New Roman" w:hAnsi="Times New Roman" w:cs="Times New Roman"/>
          <w:szCs w:val="24"/>
          <w:lang w:val="it-IT"/>
        </w:rPr>
        <w:t xml:space="preserve"> </w:t>
      </w:r>
      <w:r w:rsidR="007E4745" w:rsidRPr="005E60B6">
        <w:rPr>
          <w:rFonts w:ascii="Times New Roman" w:hAnsi="Times New Roman" w:cs="Times New Roman"/>
          <w:szCs w:val="24"/>
          <w:lang w:val="it-IT"/>
        </w:rPr>
        <w:t>delle autorità amministrative locali.</w:t>
      </w:r>
      <w:r w:rsidR="00507C9E" w:rsidRPr="005E60B6">
        <w:rPr>
          <w:rFonts w:ascii="Times New Roman" w:hAnsi="Times New Roman" w:cs="Times New Roman"/>
          <w:szCs w:val="24"/>
          <w:lang w:val="it-IT"/>
        </w:rPr>
        <w:t xml:space="preserve"> </w:t>
      </w:r>
    </w:p>
    <w:p w14:paraId="23994545" w14:textId="77777777" w:rsidR="005E60B6" w:rsidRPr="005E60B6" w:rsidRDefault="005E60B6" w:rsidP="005E60B6">
      <w:pPr>
        <w:pStyle w:val="a7"/>
        <w:autoSpaceDE w:val="0"/>
        <w:autoSpaceDN w:val="0"/>
        <w:snapToGrid w:val="0"/>
        <w:spacing w:before="120" w:line="360" w:lineRule="exact"/>
        <w:ind w:leftChars="0" w:left="418"/>
        <w:rPr>
          <w:rFonts w:ascii="Times New Roman" w:eastAsia="ＭＳ ゴシック" w:hAnsi="Times New Roman" w:cs="Times New Roman"/>
          <w:sz w:val="24"/>
          <w:szCs w:val="24"/>
          <w:lang w:val="it-IT"/>
        </w:rPr>
      </w:pPr>
    </w:p>
    <w:p w14:paraId="22D2FE40" w14:textId="77777777" w:rsidR="00564D1F" w:rsidRPr="005E60B6" w:rsidRDefault="00564D1F" w:rsidP="00564D1F">
      <w:pPr>
        <w:widowControl/>
        <w:spacing w:line="240" w:lineRule="exact"/>
        <w:jc w:val="left"/>
        <w:rPr>
          <w:rFonts w:ascii="Times New Roman" w:hAnsi="Times New Roman" w:cs="Times New Roman"/>
          <w:sz w:val="21"/>
          <w:szCs w:val="21"/>
          <w:lang w:val="it-IT"/>
        </w:rPr>
      </w:pPr>
    </w:p>
    <w:p w14:paraId="1370ABDA" w14:textId="34634BE8" w:rsidR="00564D1F" w:rsidRPr="005E60B6" w:rsidRDefault="00564D1F" w:rsidP="00564D1F">
      <w:pPr>
        <w:widowControl/>
        <w:spacing w:line="240" w:lineRule="exact"/>
        <w:jc w:val="left"/>
        <w:rPr>
          <w:rFonts w:ascii="Times New Roman" w:hAnsi="Times New Roman" w:cs="Times New Roman"/>
          <w:sz w:val="21"/>
          <w:szCs w:val="21"/>
          <w:bdr w:val="single" w:sz="4" w:space="0" w:color="auto"/>
          <w:lang w:val="it-IT"/>
        </w:rPr>
      </w:pPr>
      <w:r w:rsidRPr="005E60B6">
        <w:rPr>
          <w:rFonts w:ascii="Times New Roman" w:hAnsi="Times New Roman" w:cs="Times New Roman"/>
          <w:sz w:val="21"/>
          <w:szCs w:val="21"/>
          <w:bdr w:val="single" w:sz="4" w:space="0" w:color="auto"/>
        </w:rPr>
        <w:t>電話相談窓口</w:t>
      </w:r>
    </w:p>
    <w:p w14:paraId="6063C584" w14:textId="4A0333D2" w:rsidR="007E4745" w:rsidRDefault="007E4745" w:rsidP="00564D1F">
      <w:pPr>
        <w:widowControl/>
        <w:spacing w:line="240" w:lineRule="exact"/>
        <w:jc w:val="left"/>
        <w:rPr>
          <w:rFonts w:ascii="Times New Roman" w:hAnsi="Times New Roman" w:cs="Times New Roman"/>
          <w:sz w:val="21"/>
          <w:szCs w:val="21"/>
          <w:bdr w:val="single" w:sz="4" w:space="0" w:color="auto"/>
          <w:lang w:val="it-IT"/>
        </w:rPr>
      </w:pPr>
      <w:r w:rsidRPr="005E60B6">
        <w:rPr>
          <w:rFonts w:ascii="Times New Roman" w:hAnsi="Times New Roman" w:cs="Times New Roman"/>
          <w:sz w:val="21"/>
          <w:szCs w:val="21"/>
          <w:bdr w:val="single" w:sz="4" w:space="0" w:color="auto"/>
          <w:lang w:val="it-IT"/>
        </w:rPr>
        <w:t>Sportelli di assistenza telefonica</w:t>
      </w:r>
    </w:p>
    <w:p w14:paraId="77E7CB43" w14:textId="77777777" w:rsidR="005E60B6" w:rsidRPr="005E60B6" w:rsidRDefault="005E60B6" w:rsidP="00564D1F">
      <w:pPr>
        <w:widowControl/>
        <w:spacing w:line="240" w:lineRule="exact"/>
        <w:jc w:val="left"/>
        <w:rPr>
          <w:rFonts w:ascii="Times New Roman" w:hAnsi="Times New Roman" w:cs="Times New Roman"/>
          <w:sz w:val="21"/>
          <w:szCs w:val="21"/>
          <w:bdr w:val="single" w:sz="4" w:space="0" w:color="auto"/>
          <w:lang w:val="it-IT"/>
        </w:rPr>
      </w:pPr>
    </w:p>
    <w:p w14:paraId="647D926D" w14:textId="1F9054F4" w:rsidR="00564D1F" w:rsidRPr="005E60B6" w:rsidRDefault="00564D1F" w:rsidP="00564D1F">
      <w:pPr>
        <w:widowControl/>
        <w:spacing w:line="240" w:lineRule="exact"/>
        <w:jc w:val="left"/>
        <w:rPr>
          <w:rFonts w:ascii="Times New Roman" w:hAnsi="Times New Roman" w:cs="Times New Roman"/>
          <w:sz w:val="21"/>
          <w:szCs w:val="21"/>
          <w:lang w:val="it-IT"/>
        </w:rPr>
      </w:pPr>
      <w:r w:rsidRPr="005E60B6">
        <w:rPr>
          <w:rFonts w:ascii="Times New Roman" w:hAnsi="Times New Roman" w:cs="Times New Roman"/>
          <w:sz w:val="21"/>
          <w:szCs w:val="21"/>
          <w:lang w:val="it-IT"/>
        </w:rPr>
        <w:t>○</w:t>
      </w:r>
      <w:r w:rsidRPr="005E60B6">
        <w:rPr>
          <w:rFonts w:ascii="Times New Roman" w:hAnsi="Times New Roman" w:cs="Times New Roman"/>
          <w:sz w:val="21"/>
          <w:szCs w:val="21"/>
        </w:rPr>
        <w:t xml:space="preserve">　各都道府県の相談窓口</w:t>
      </w:r>
      <w:r w:rsidRPr="005E60B6">
        <w:rPr>
          <w:rFonts w:ascii="Times New Roman" w:hAnsi="Times New Roman" w:cs="Times New Roman"/>
          <w:sz w:val="21"/>
          <w:szCs w:val="21"/>
          <w:lang w:val="it-IT"/>
        </w:rPr>
        <w:t>（</w:t>
      </w:r>
      <w:r w:rsidRPr="005E60B6">
        <w:rPr>
          <w:rFonts w:ascii="Times New Roman" w:hAnsi="Times New Roman" w:cs="Times New Roman"/>
          <w:sz w:val="21"/>
          <w:szCs w:val="21"/>
        </w:rPr>
        <w:t>医療機関への受診に関する疑問</w:t>
      </w:r>
      <w:r w:rsidRPr="005E60B6">
        <w:rPr>
          <w:rFonts w:ascii="Times New Roman" w:hAnsi="Times New Roman" w:cs="Times New Roman"/>
          <w:sz w:val="21"/>
          <w:szCs w:val="21"/>
          <w:lang w:val="it-IT"/>
        </w:rPr>
        <w:t>）</w:t>
      </w:r>
    </w:p>
    <w:p w14:paraId="7F17CD6F" w14:textId="126DD097" w:rsidR="007E4745" w:rsidRDefault="007E4745" w:rsidP="00564D1F">
      <w:pPr>
        <w:widowControl/>
        <w:spacing w:line="240" w:lineRule="exact"/>
        <w:jc w:val="left"/>
        <w:rPr>
          <w:rFonts w:ascii="Times New Roman" w:hAnsi="Times New Roman" w:cs="Times New Roman"/>
          <w:sz w:val="21"/>
          <w:szCs w:val="21"/>
          <w:lang w:val="it-IT"/>
        </w:rPr>
      </w:pPr>
      <w:r w:rsidRPr="005E60B6">
        <w:rPr>
          <w:rFonts w:ascii="Times New Roman" w:hAnsi="Times New Roman" w:cs="Times New Roman"/>
          <w:sz w:val="21"/>
          <w:szCs w:val="21"/>
          <w:lang w:val="it-IT"/>
        </w:rPr>
        <w:t>Sportelli di assistenza telefonica su territorio nazionale (dubbi relativi a visite mediche effettuate presso strutture sanitarie)</w:t>
      </w:r>
    </w:p>
    <w:p w14:paraId="19E7DF17" w14:textId="77777777" w:rsidR="005E60B6" w:rsidRPr="005E60B6" w:rsidRDefault="005E60B6" w:rsidP="00564D1F">
      <w:pPr>
        <w:widowControl/>
        <w:spacing w:line="240" w:lineRule="exact"/>
        <w:jc w:val="left"/>
        <w:rPr>
          <w:rFonts w:ascii="Times New Roman" w:hAnsi="Times New Roman" w:cs="Times New Roman"/>
          <w:sz w:val="21"/>
          <w:szCs w:val="21"/>
          <w:lang w:val="it-IT"/>
        </w:rPr>
      </w:pPr>
    </w:p>
    <w:p w14:paraId="40673D55" w14:textId="270CA57B" w:rsidR="00564D1F" w:rsidRPr="005E60B6" w:rsidRDefault="00564D1F" w:rsidP="00564D1F">
      <w:pPr>
        <w:widowControl/>
        <w:spacing w:line="240" w:lineRule="exact"/>
        <w:ind w:firstLineChars="100" w:firstLine="210"/>
        <w:jc w:val="left"/>
        <w:rPr>
          <w:rFonts w:ascii="Times New Roman" w:hAnsi="Times New Roman" w:cs="Times New Roman"/>
          <w:color w:val="FF0000"/>
          <w:sz w:val="21"/>
          <w:szCs w:val="21"/>
          <w:lang w:val="it-IT"/>
        </w:rPr>
      </w:pPr>
      <w:r w:rsidRPr="005E60B6">
        <w:rPr>
          <w:rFonts w:ascii="Times New Roman" w:hAnsi="Times New Roman" w:cs="Times New Roman"/>
          <w:color w:val="FF0000"/>
          <w:sz w:val="21"/>
          <w:szCs w:val="21"/>
        </w:rPr>
        <w:t>・やさしい</w:t>
      </w:r>
      <w:r w:rsidR="00165B16" w:rsidRPr="005E60B6">
        <w:rPr>
          <w:rFonts w:ascii="Times New Roman" w:hAnsi="Times New Roman" w:cs="Times New Roman"/>
          <w:color w:val="FF0000"/>
          <w:sz w:val="21"/>
          <w:szCs w:val="21"/>
        </w:rPr>
        <w:t>にほんご</w:t>
      </w:r>
      <w:r w:rsidR="005E60B6" w:rsidRPr="00C20C46">
        <w:rPr>
          <w:rFonts w:ascii="Times New Roman" w:hAnsi="Times New Roman" w:cs="Times New Roman" w:hint="eastAsia"/>
          <w:color w:val="FF0000"/>
          <w:sz w:val="21"/>
          <w:szCs w:val="21"/>
          <w:lang w:val="it-IT"/>
        </w:rPr>
        <w:t xml:space="preserve"> </w:t>
      </w:r>
      <w:r w:rsidR="006616E2" w:rsidRPr="005E60B6">
        <w:rPr>
          <w:rFonts w:ascii="Times New Roman" w:hAnsi="Times New Roman" w:cs="Times New Roman"/>
          <w:color w:val="FF0000"/>
          <w:sz w:val="21"/>
          <w:szCs w:val="21"/>
          <w:lang w:val="it-IT"/>
        </w:rPr>
        <w:t>(</w:t>
      </w:r>
      <w:r w:rsidR="00165B16" w:rsidRPr="005E60B6">
        <w:rPr>
          <w:rFonts w:ascii="Times New Roman" w:hAnsi="Times New Roman" w:cs="Times New Roman"/>
          <w:color w:val="FF0000"/>
          <w:sz w:val="21"/>
          <w:szCs w:val="21"/>
          <w:lang w:val="it-IT"/>
        </w:rPr>
        <w:t>Plain Japanese</w:t>
      </w:r>
      <w:r w:rsidR="006616E2" w:rsidRPr="005E60B6">
        <w:rPr>
          <w:rFonts w:ascii="Times New Roman" w:hAnsi="Times New Roman" w:cs="Times New Roman"/>
          <w:color w:val="FF0000"/>
          <w:sz w:val="21"/>
          <w:szCs w:val="21"/>
          <w:lang w:val="it-IT"/>
        </w:rPr>
        <w:t xml:space="preserve">) : </w:t>
      </w:r>
      <w:r w:rsidRPr="005E60B6">
        <w:rPr>
          <w:rFonts w:ascii="Times New Roman" w:hAnsi="Times New Roman" w:cs="Times New Roman"/>
          <w:color w:val="FF0000"/>
          <w:sz w:val="21"/>
          <w:szCs w:val="21"/>
          <w:lang w:val="it-IT"/>
        </w:rPr>
        <w:t>https://www.covid19-info.jp/area-jp.html</w:t>
      </w:r>
    </w:p>
    <w:p w14:paraId="53A8C8A2" w14:textId="77777777" w:rsidR="00564D1F" w:rsidRPr="005E60B6" w:rsidRDefault="00564D1F" w:rsidP="00564D1F">
      <w:pPr>
        <w:widowControl/>
        <w:spacing w:line="240" w:lineRule="exact"/>
        <w:ind w:firstLineChars="100" w:firstLine="210"/>
        <w:jc w:val="left"/>
        <w:rPr>
          <w:rStyle w:val="a8"/>
          <w:rFonts w:ascii="Times New Roman" w:hAnsi="Times New Roman" w:cs="Times New Roman"/>
          <w:color w:val="FF0000"/>
          <w:sz w:val="21"/>
          <w:szCs w:val="21"/>
          <w:lang w:val="it-IT"/>
        </w:rPr>
      </w:pPr>
      <w:r w:rsidRPr="005E60B6">
        <w:rPr>
          <w:rFonts w:ascii="Times New Roman" w:hAnsi="Times New Roman" w:cs="Times New Roman"/>
          <w:color w:val="FF0000"/>
          <w:sz w:val="21"/>
          <w:szCs w:val="21"/>
        </w:rPr>
        <w:t>・</w:t>
      </w:r>
      <w:r w:rsidR="00165B16" w:rsidRPr="005E60B6">
        <w:rPr>
          <w:rFonts w:ascii="Times New Roman" w:hAnsi="Times New Roman" w:cs="Times New Roman"/>
          <w:color w:val="FF0000"/>
          <w:sz w:val="21"/>
          <w:szCs w:val="21"/>
          <w:lang w:val="it-IT"/>
        </w:rPr>
        <w:t>English</w:t>
      </w:r>
      <w:r w:rsidR="006616E2" w:rsidRPr="005E60B6">
        <w:rPr>
          <w:rFonts w:ascii="Times New Roman" w:hAnsi="Times New Roman" w:cs="Times New Roman"/>
          <w:color w:val="FF0000"/>
          <w:sz w:val="21"/>
          <w:szCs w:val="21"/>
          <w:lang w:val="it-IT"/>
        </w:rPr>
        <w:t xml:space="preserve">: </w:t>
      </w:r>
      <w:hyperlink r:id="rId7" w:history="1">
        <w:r w:rsidRPr="005E60B6">
          <w:rPr>
            <w:rStyle w:val="a8"/>
            <w:rFonts w:ascii="Times New Roman" w:hAnsi="Times New Roman" w:cs="Times New Roman"/>
            <w:color w:val="FF0000"/>
            <w:sz w:val="21"/>
            <w:szCs w:val="21"/>
            <w:lang w:val="it-IT"/>
          </w:rPr>
          <w:t>https://www.covid19-info.jp/area-en.html</w:t>
        </w:r>
      </w:hyperlink>
    </w:p>
    <w:p w14:paraId="0D25D821" w14:textId="77777777" w:rsidR="00564D1F" w:rsidRPr="005E60B6" w:rsidRDefault="00165B16" w:rsidP="00564D1F">
      <w:pPr>
        <w:widowControl/>
        <w:spacing w:line="240" w:lineRule="exact"/>
        <w:ind w:firstLineChars="100" w:firstLine="210"/>
        <w:jc w:val="left"/>
        <w:rPr>
          <w:rStyle w:val="a8"/>
          <w:rFonts w:ascii="Times New Roman" w:hAnsi="Times New Roman" w:cs="Times New Roman"/>
          <w:color w:val="FF0000"/>
          <w:sz w:val="21"/>
          <w:szCs w:val="21"/>
          <w:lang w:val="it-IT"/>
        </w:rPr>
      </w:pPr>
      <w:r w:rsidRPr="005E60B6">
        <w:rPr>
          <w:rStyle w:val="a8"/>
          <w:rFonts w:ascii="Times New Roman" w:hAnsi="Times New Roman" w:cs="Times New Roman"/>
          <w:color w:val="FF0000"/>
          <w:sz w:val="21"/>
          <w:szCs w:val="21"/>
          <w:u w:val="none"/>
        </w:rPr>
        <w:t>・</w:t>
      </w:r>
      <w:r w:rsidRPr="005E60B6">
        <w:rPr>
          <w:rStyle w:val="a8"/>
          <w:rFonts w:ascii="Times New Roman" w:hAnsi="Times New Roman" w:cs="Times New Roman"/>
          <w:color w:val="FF0000"/>
          <w:sz w:val="21"/>
          <w:szCs w:val="21"/>
          <w:u w:val="none"/>
          <w:lang w:val="it-IT"/>
        </w:rPr>
        <w:t>Português</w:t>
      </w:r>
      <w:r w:rsidR="006616E2" w:rsidRPr="005E60B6">
        <w:rPr>
          <w:rStyle w:val="a8"/>
          <w:rFonts w:ascii="Times New Roman" w:hAnsi="Times New Roman" w:cs="Times New Roman"/>
          <w:color w:val="FF0000"/>
          <w:sz w:val="21"/>
          <w:szCs w:val="21"/>
          <w:u w:val="none"/>
          <w:lang w:val="it-IT"/>
        </w:rPr>
        <w:t xml:space="preserve"> (</w:t>
      </w:r>
      <w:r w:rsidR="008C7DE8" w:rsidRPr="005E60B6">
        <w:rPr>
          <w:rStyle w:val="a8"/>
          <w:rFonts w:ascii="Times New Roman" w:hAnsi="Times New Roman" w:cs="Times New Roman"/>
          <w:color w:val="FF0000"/>
          <w:sz w:val="21"/>
          <w:szCs w:val="21"/>
          <w:u w:val="none"/>
          <w:lang w:val="it-IT"/>
        </w:rPr>
        <w:t>Portuguese</w:t>
      </w:r>
      <w:r w:rsidR="006616E2" w:rsidRPr="005E60B6">
        <w:rPr>
          <w:rStyle w:val="a8"/>
          <w:rFonts w:ascii="Times New Roman" w:hAnsi="Times New Roman" w:cs="Times New Roman"/>
          <w:color w:val="FF0000"/>
          <w:sz w:val="21"/>
          <w:szCs w:val="21"/>
          <w:u w:val="none"/>
          <w:lang w:val="it-IT"/>
        </w:rPr>
        <w:t xml:space="preserve">) : </w:t>
      </w:r>
      <w:r w:rsidR="00157AB6" w:rsidRPr="005E60B6">
        <w:fldChar w:fldCharType="begin"/>
      </w:r>
      <w:r w:rsidR="00157AB6" w:rsidRPr="005E60B6">
        <w:rPr>
          <w:rFonts w:ascii="Times New Roman" w:hAnsi="Times New Roman" w:cs="Times New Roman"/>
          <w:lang w:val="it-IT"/>
        </w:rPr>
        <w:instrText xml:space="preserve"> HYPERLINK "https://www.covid19-info.jp/area-pt.html" </w:instrText>
      </w:r>
      <w:r w:rsidR="00157AB6" w:rsidRPr="005E60B6">
        <w:fldChar w:fldCharType="separate"/>
      </w:r>
      <w:r w:rsidR="00564D1F" w:rsidRPr="005E60B6">
        <w:rPr>
          <w:rStyle w:val="a8"/>
          <w:rFonts w:ascii="Times New Roman" w:hAnsi="Times New Roman" w:cs="Times New Roman"/>
          <w:color w:val="FF0000"/>
          <w:sz w:val="21"/>
          <w:szCs w:val="21"/>
          <w:lang w:val="it-IT"/>
        </w:rPr>
        <w:t>https://www.covid19-info.jp/area-pt.html</w:t>
      </w:r>
      <w:r w:rsidR="00157AB6" w:rsidRPr="005E60B6">
        <w:rPr>
          <w:rStyle w:val="a8"/>
          <w:rFonts w:ascii="Times New Roman" w:hAnsi="Times New Roman" w:cs="Times New Roman"/>
          <w:color w:val="FF0000"/>
          <w:sz w:val="21"/>
          <w:szCs w:val="21"/>
        </w:rPr>
        <w:fldChar w:fldCharType="end"/>
      </w:r>
    </w:p>
    <w:p w14:paraId="7FE12554" w14:textId="77777777" w:rsidR="00564D1F" w:rsidRPr="005E60B6" w:rsidRDefault="00564D1F" w:rsidP="006616E2">
      <w:pPr>
        <w:widowControl/>
        <w:spacing w:line="240" w:lineRule="exact"/>
        <w:ind w:firstLineChars="100" w:firstLine="210"/>
        <w:jc w:val="left"/>
        <w:rPr>
          <w:rStyle w:val="a8"/>
          <w:rFonts w:ascii="Times New Roman" w:hAnsi="Times New Roman" w:cs="Times New Roman"/>
          <w:color w:val="FF0000"/>
          <w:sz w:val="21"/>
          <w:szCs w:val="21"/>
          <w:u w:val="none"/>
          <w:lang w:val="it-IT"/>
        </w:rPr>
      </w:pPr>
      <w:r w:rsidRPr="005E60B6">
        <w:rPr>
          <w:rFonts w:ascii="Times New Roman" w:hAnsi="Times New Roman" w:cs="Times New Roman"/>
          <w:color w:val="FF0000"/>
          <w:sz w:val="21"/>
          <w:szCs w:val="21"/>
        </w:rPr>
        <w:t>・</w:t>
      </w:r>
      <w:r w:rsidR="008C7DE8" w:rsidRPr="005E60B6">
        <w:rPr>
          <w:rFonts w:ascii="Times New Roman" w:eastAsia="Microsoft JhengHei" w:hAnsi="Times New Roman" w:cs="Times New Roman"/>
          <w:color w:val="FF0000"/>
          <w:sz w:val="21"/>
          <w:szCs w:val="21"/>
        </w:rPr>
        <w:t>简</w:t>
      </w:r>
      <w:r w:rsidR="008C7DE8" w:rsidRPr="005E60B6">
        <w:rPr>
          <w:rFonts w:ascii="Times New Roman" w:hAnsi="Times New Roman" w:cs="Times New Roman"/>
          <w:color w:val="FF0000"/>
          <w:sz w:val="21"/>
          <w:szCs w:val="21"/>
        </w:rPr>
        <w:t>体中文</w:t>
      </w:r>
      <w:r w:rsidR="006616E2" w:rsidRPr="005E60B6">
        <w:rPr>
          <w:rFonts w:ascii="Times New Roman" w:hAnsi="Times New Roman" w:cs="Times New Roman"/>
          <w:color w:val="FF0000"/>
          <w:sz w:val="21"/>
          <w:szCs w:val="21"/>
          <w:lang w:val="it-IT"/>
        </w:rPr>
        <w:t xml:space="preserve"> (</w:t>
      </w:r>
      <w:r w:rsidR="008C7DE8" w:rsidRPr="005E60B6">
        <w:rPr>
          <w:rFonts w:ascii="Times New Roman" w:hAnsi="Times New Roman" w:cs="Times New Roman"/>
          <w:color w:val="FF0000"/>
          <w:sz w:val="21"/>
          <w:szCs w:val="21"/>
          <w:lang w:val="it-IT"/>
        </w:rPr>
        <w:t>Simplified Chinese</w:t>
      </w:r>
      <w:r w:rsidR="006616E2" w:rsidRPr="005E60B6">
        <w:rPr>
          <w:rFonts w:ascii="Times New Roman" w:hAnsi="Times New Roman" w:cs="Times New Roman"/>
          <w:color w:val="FF0000"/>
          <w:sz w:val="21"/>
          <w:szCs w:val="21"/>
          <w:lang w:val="it-IT"/>
        </w:rPr>
        <w:t xml:space="preserve">) : </w:t>
      </w:r>
      <w:r w:rsidR="00157AB6" w:rsidRPr="005E60B6">
        <w:fldChar w:fldCharType="begin"/>
      </w:r>
      <w:r w:rsidR="00157AB6" w:rsidRPr="005E60B6">
        <w:rPr>
          <w:rFonts w:ascii="Times New Roman" w:hAnsi="Times New Roman" w:cs="Times New Roman"/>
          <w:lang w:val="it-IT"/>
        </w:rPr>
        <w:instrText xml:space="preserve"> HYPERLINK "https://www.covid19-info.jp/area-cs.html" </w:instrText>
      </w:r>
      <w:r w:rsidR="00157AB6" w:rsidRPr="005E60B6">
        <w:fldChar w:fldCharType="separate"/>
      </w:r>
      <w:r w:rsidRPr="005E60B6">
        <w:rPr>
          <w:rStyle w:val="a8"/>
          <w:rFonts w:ascii="Times New Roman" w:hAnsi="Times New Roman" w:cs="Times New Roman"/>
          <w:color w:val="FF0000"/>
          <w:sz w:val="21"/>
          <w:szCs w:val="21"/>
          <w:lang w:val="it-IT"/>
        </w:rPr>
        <w:t>https://www.covid19-info.jp/area-cs.html</w:t>
      </w:r>
      <w:r w:rsidR="00157AB6" w:rsidRPr="005E60B6">
        <w:rPr>
          <w:rStyle w:val="a8"/>
          <w:rFonts w:ascii="Times New Roman" w:hAnsi="Times New Roman" w:cs="Times New Roman"/>
          <w:color w:val="FF0000"/>
          <w:sz w:val="21"/>
          <w:szCs w:val="21"/>
        </w:rPr>
        <w:fldChar w:fldCharType="end"/>
      </w:r>
    </w:p>
    <w:p w14:paraId="7B620252" w14:textId="77777777" w:rsidR="00564D1F" w:rsidRPr="005E60B6" w:rsidRDefault="00564D1F" w:rsidP="006616E2">
      <w:pPr>
        <w:widowControl/>
        <w:spacing w:line="240" w:lineRule="exact"/>
        <w:ind w:firstLineChars="100" w:firstLine="210"/>
        <w:jc w:val="left"/>
        <w:rPr>
          <w:rFonts w:ascii="Times New Roman" w:hAnsi="Times New Roman" w:cs="Times New Roman"/>
          <w:color w:val="FF0000"/>
          <w:sz w:val="21"/>
          <w:szCs w:val="21"/>
          <w:lang w:val="it-IT"/>
        </w:rPr>
      </w:pPr>
      <w:r w:rsidRPr="005E60B6">
        <w:rPr>
          <w:rFonts w:ascii="Times New Roman" w:hAnsi="Times New Roman" w:cs="Times New Roman"/>
          <w:color w:val="FF0000"/>
          <w:sz w:val="21"/>
          <w:szCs w:val="21"/>
        </w:rPr>
        <w:t>・</w:t>
      </w:r>
      <w:r w:rsidR="008C7DE8" w:rsidRPr="005E60B6">
        <w:rPr>
          <w:rFonts w:ascii="Times New Roman" w:hAnsi="Times New Roman" w:cs="Times New Roman"/>
          <w:color w:val="FF0000"/>
          <w:sz w:val="21"/>
          <w:szCs w:val="21"/>
        </w:rPr>
        <w:t>繁体中文</w:t>
      </w:r>
      <w:r w:rsidR="006616E2" w:rsidRPr="005E60B6">
        <w:rPr>
          <w:rFonts w:ascii="Times New Roman" w:hAnsi="Times New Roman" w:cs="Times New Roman"/>
          <w:color w:val="FF0000"/>
          <w:sz w:val="21"/>
          <w:szCs w:val="21"/>
          <w:lang w:val="it-IT"/>
        </w:rPr>
        <w:t xml:space="preserve"> (</w:t>
      </w:r>
      <w:r w:rsidR="00DC3C0C" w:rsidRPr="005E60B6">
        <w:rPr>
          <w:rFonts w:ascii="Times New Roman" w:hAnsi="Times New Roman" w:cs="Times New Roman"/>
          <w:color w:val="FF0000"/>
          <w:sz w:val="21"/>
          <w:szCs w:val="21"/>
          <w:lang w:val="it-IT"/>
        </w:rPr>
        <w:t>T</w:t>
      </w:r>
      <w:r w:rsidR="008C7DE8" w:rsidRPr="005E60B6">
        <w:rPr>
          <w:rFonts w:ascii="Times New Roman" w:hAnsi="Times New Roman" w:cs="Times New Roman"/>
          <w:color w:val="FF0000"/>
          <w:sz w:val="21"/>
          <w:szCs w:val="21"/>
          <w:lang w:val="it-IT"/>
        </w:rPr>
        <w:t>raditional Chinese</w:t>
      </w:r>
      <w:r w:rsidR="006616E2" w:rsidRPr="005E60B6">
        <w:rPr>
          <w:rFonts w:ascii="Times New Roman" w:hAnsi="Times New Roman" w:cs="Times New Roman"/>
          <w:color w:val="FF0000"/>
          <w:sz w:val="21"/>
          <w:szCs w:val="21"/>
          <w:lang w:val="it-IT"/>
        </w:rPr>
        <w:t xml:space="preserve">) : </w:t>
      </w:r>
      <w:r w:rsidRPr="005E60B6">
        <w:rPr>
          <w:rFonts w:ascii="Times New Roman" w:hAnsi="Times New Roman" w:cs="Times New Roman"/>
          <w:color w:val="FF0000"/>
          <w:sz w:val="21"/>
          <w:szCs w:val="21"/>
          <w:lang w:val="it-IT"/>
        </w:rPr>
        <w:t>https://www.covid19-info.jp/area-ct.html</w:t>
      </w:r>
    </w:p>
    <w:p w14:paraId="6BFC8C28" w14:textId="01B731FA" w:rsidR="00564D1F" w:rsidRPr="00157AB6" w:rsidRDefault="00564D1F" w:rsidP="00157AB6">
      <w:pPr>
        <w:widowControl/>
        <w:spacing w:line="240" w:lineRule="exact"/>
        <w:ind w:firstLineChars="100" w:firstLine="210"/>
        <w:jc w:val="left"/>
        <w:rPr>
          <w:rFonts w:ascii="Times New Roman" w:hAnsi="Times New Roman" w:cs="Times New Roman"/>
          <w:color w:val="FF0000"/>
          <w:sz w:val="21"/>
          <w:szCs w:val="21"/>
          <w:lang w:val="it-IT"/>
        </w:rPr>
      </w:pPr>
      <w:r w:rsidRPr="005E60B6">
        <w:rPr>
          <w:rFonts w:ascii="Times New Roman" w:hAnsi="Times New Roman" w:cs="Times New Roman"/>
          <w:color w:val="FF0000"/>
          <w:sz w:val="21"/>
          <w:szCs w:val="21"/>
        </w:rPr>
        <w:t>・</w:t>
      </w:r>
      <w:r w:rsidR="008C7DE8" w:rsidRPr="005E60B6">
        <w:rPr>
          <w:rFonts w:ascii="Times New Roman" w:eastAsia="Malgun Gothic" w:hAnsi="Times New Roman" w:cs="Times New Roman"/>
          <w:color w:val="FF0000"/>
          <w:sz w:val="21"/>
          <w:szCs w:val="21"/>
        </w:rPr>
        <w:t>한국</w:t>
      </w:r>
      <w:r w:rsidR="006616E2" w:rsidRPr="005E60B6">
        <w:rPr>
          <w:rFonts w:ascii="Times New Roman" w:eastAsiaTheme="minorEastAsia" w:hAnsi="Times New Roman" w:cs="Times New Roman"/>
          <w:color w:val="FF0000"/>
          <w:sz w:val="21"/>
          <w:szCs w:val="21"/>
          <w:lang w:val="it-IT"/>
        </w:rPr>
        <w:t xml:space="preserve"> </w:t>
      </w:r>
      <w:r w:rsidR="006616E2" w:rsidRPr="005E60B6">
        <w:rPr>
          <w:rFonts w:ascii="Times New Roman" w:hAnsi="Times New Roman" w:cs="Times New Roman"/>
          <w:color w:val="FF0000"/>
          <w:sz w:val="21"/>
          <w:szCs w:val="21"/>
          <w:lang w:val="it-IT"/>
        </w:rPr>
        <w:t>(</w:t>
      </w:r>
      <w:r w:rsidR="008C7DE8" w:rsidRPr="005E60B6">
        <w:rPr>
          <w:rFonts w:ascii="Times New Roman" w:hAnsi="Times New Roman" w:cs="Times New Roman"/>
          <w:color w:val="FF0000"/>
          <w:sz w:val="21"/>
          <w:szCs w:val="21"/>
          <w:lang w:val="it-IT"/>
        </w:rPr>
        <w:t>Korean</w:t>
      </w:r>
      <w:r w:rsidR="006616E2" w:rsidRPr="005E60B6">
        <w:rPr>
          <w:rFonts w:ascii="Times New Roman" w:hAnsi="Times New Roman" w:cs="Times New Roman"/>
          <w:color w:val="FF0000"/>
          <w:sz w:val="21"/>
          <w:szCs w:val="21"/>
          <w:lang w:val="it-IT"/>
        </w:rPr>
        <w:t xml:space="preserve">) : </w:t>
      </w:r>
      <w:r w:rsidR="00157AB6" w:rsidRPr="005E60B6">
        <w:fldChar w:fldCharType="begin"/>
      </w:r>
      <w:r w:rsidR="00157AB6" w:rsidRPr="005E60B6">
        <w:rPr>
          <w:rFonts w:ascii="Times New Roman" w:hAnsi="Times New Roman" w:cs="Times New Roman"/>
          <w:lang w:val="it-IT"/>
        </w:rPr>
        <w:instrText xml:space="preserve"> HYPERLINK "https://www.covid19-info.jp/area-kr.html" </w:instrText>
      </w:r>
      <w:r w:rsidR="00157AB6" w:rsidRPr="005E60B6">
        <w:fldChar w:fldCharType="separate"/>
      </w:r>
      <w:r w:rsidRPr="005E60B6">
        <w:rPr>
          <w:rStyle w:val="a8"/>
          <w:rFonts w:ascii="Times New Roman" w:hAnsi="Times New Roman" w:cs="Times New Roman"/>
          <w:color w:val="FF0000"/>
          <w:sz w:val="21"/>
          <w:szCs w:val="21"/>
          <w:lang w:val="it-IT"/>
        </w:rPr>
        <w:t>https://www.covid19-info.jp/area-kr.html</w:t>
      </w:r>
      <w:r w:rsidR="00157AB6" w:rsidRPr="005E60B6">
        <w:rPr>
          <w:rStyle w:val="a8"/>
          <w:rFonts w:ascii="Times New Roman" w:hAnsi="Times New Roman" w:cs="Times New Roman"/>
          <w:color w:val="FF0000"/>
          <w:sz w:val="21"/>
          <w:szCs w:val="21"/>
        </w:rPr>
        <w:fldChar w:fldCharType="end"/>
      </w:r>
    </w:p>
    <w:p w14:paraId="3DA3A044" w14:textId="77777777" w:rsidR="005E60B6" w:rsidRPr="005E60B6" w:rsidRDefault="005E60B6" w:rsidP="00564D1F">
      <w:pPr>
        <w:widowControl/>
        <w:spacing w:line="240" w:lineRule="exact"/>
        <w:jc w:val="left"/>
        <w:rPr>
          <w:rFonts w:ascii="Times New Roman" w:hAnsi="Times New Roman" w:cs="Times New Roman"/>
          <w:sz w:val="21"/>
          <w:szCs w:val="21"/>
          <w:lang w:val="it-IT"/>
        </w:rPr>
      </w:pPr>
    </w:p>
    <w:p w14:paraId="5299DD6E" w14:textId="592DA4B6" w:rsidR="00564D1F" w:rsidRPr="005E60B6" w:rsidRDefault="00564D1F" w:rsidP="00564D1F">
      <w:pPr>
        <w:widowControl/>
        <w:spacing w:line="240" w:lineRule="exact"/>
        <w:jc w:val="left"/>
        <w:rPr>
          <w:rFonts w:ascii="Times New Roman" w:hAnsi="Times New Roman" w:cs="Times New Roman"/>
          <w:sz w:val="21"/>
          <w:szCs w:val="21"/>
        </w:rPr>
      </w:pPr>
      <w:r w:rsidRPr="005E60B6">
        <w:rPr>
          <w:rFonts w:ascii="Times New Roman" w:hAnsi="Times New Roman" w:cs="Times New Roman"/>
          <w:sz w:val="21"/>
          <w:szCs w:val="21"/>
        </w:rPr>
        <w:t>○</w:t>
      </w:r>
      <w:r w:rsidRPr="005E60B6">
        <w:rPr>
          <w:rFonts w:ascii="Times New Roman" w:hAnsi="Times New Roman" w:cs="Times New Roman"/>
          <w:sz w:val="21"/>
          <w:szCs w:val="21"/>
        </w:rPr>
        <w:t xml:space="preserve">　厚生労働省電話相談窓口（発生状況、全般に関する疑問）</w:t>
      </w:r>
    </w:p>
    <w:p w14:paraId="4714B9CD" w14:textId="49482B24" w:rsidR="006C0F26" w:rsidRDefault="006C0F26" w:rsidP="00564D1F">
      <w:pPr>
        <w:widowControl/>
        <w:spacing w:line="240" w:lineRule="exact"/>
        <w:jc w:val="left"/>
        <w:rPr>
          <w:rFonts w:ascii="Times New Roman" w:hAnsi="Times New Roman" w:cs="Times New Roman"/>
          <w:sz w:val="21"/>
          <w:szCs w:val="21"/>
          <w:lang w:val="it-IT"/>
        </w:rPr>
      </w:pPr>
      <w:r w:rsidRPr="005E60B6">
        <w:rPr>
          <w:rFonts w:ascii="Times New Roman" w:hAnsi="Times New Roman" w:cs="Times New Roman"/>
          <w:sz w:val="21"/>
          <w:szCs w:val="21"/>
          <w:lang w:val="it-IT"/>
        </w:rPr>
        <w:t>Sportelli di assistenza telefonica del Ministero della Salute, Lavoro e Protezione Sociale (situazione contagi, dubbi vari)</w:t>
      </w:r>
    </w:p>
    <w:p w14:paraId="70ABE721" w14:textId="77777777" w:rsidR="005E60B6" w:rsidRPr="005E60B6" w:rsidRDefault="005E60B6" w:rsidP="00564D1F">
      <w:pPr>
        <w:widowControl/>
        <w:spacing w:line="240" w:lineRule="exact"/>
        <w:jc w:val="left"/>
        <w:rPr>
          <w:rFonts w:ascii="Times New Roman" w:hAnsi="Times New Roman" w:cs="Times New Roman"/>
          <w:sz w:val="21"/>
          <w:szCs w:val="21"/>
          <w:lang w:val="it-IT"/>
        </w:rPr>
      </w:pPr>
    </w:p>
    <w:p w14:paraId="75EE4F08" w14:textId="7AF28B77" w:rsidR="006C0F26" w:rsidRPr="005E60B6" w:rsidRDefault="00564D1F" w:rsidP="00564D1F">
      <w:pPr>
        <w:widowControl/>
        <w:spacing w:line="240" w:lineRule="exact"/>
        <w:ind w:firstLineChars="100" w:firstLine="210"/>
        <w:jc w:val="left"/>
        <w:rPr>
          <w:rFonts w:ascii="Times New Roman" w:hAnsi="Times New Roman" w:cs="Times New Roman"/>
          <w:sz w:val="21"/>
          <w:szCs w:val="21"/>
          <w:lang w:val="it-IT"/>
        </w:rPr>
      </w:pPr>
      <w:r w:rsidRPr="005E60B6">
        <w:rPr>
          <w:rFonts w:ascii="Times New Roman" w:hAnsi="Times New Roman" w:cs="Times New Roman"/>
          <w:sz w:val="21"/>
          <w:szCs w:val="21"/>
        </w:rPr>
        <w:t>・電話番号</w:t>
      </w:r>
    </w:p>
    <w:p w14:paraId="73D0AB63" w14:textId="4677BF4B" w:rsidR="00564D1F" w:rsidRPr="00C20C46" w:rsidRDefault="006C0F26" w:rsidP="00564D1F">
      <w:pPr>
        <w:widowControl/>
        <w:spacing w:line="240" w:lineRule="exact"/>
        <w:ind w:firstLineChars="100" w:firstLine="210"/>
        <w:jc w:val="left"/>
        <w:rPr>
          <w:rFonts w:ascii="Times New Roman" w:hAnsi="Times New Roman" w:cs="Times New Roman"/>
          <w:sz w:val="21"/>
          <w:szCs w:val="21"/>
          <w:lang w:val="it-IT"/>
        </w:rPr>
      </w:pPr>
      <w:r w:rsidRPr="005E60B6">
        <w:rPr>
          <w:rFonts w:ascii="Times New Roman" w:hAnsi="Times New Roman" w:cs="Times New Roman"/>
          <w:sz w:val="21"/>
          <w:szCs w:val="21"/>
          <w:lang w:val="it-IT"/>
        </w:rPr>
        <w:t>Numero di telefono</w:t>
      </w:r>
      <w:r w:rsidR="00157AB6">
        <w:rPr>
          <w:rFonts w:ascii="Times New Roman" w:hAnsi="Times New Roman" w:cs="Times New Roman" w:hint="eastAsia"/>
          <w:sz w:val="21"/>
          <w:szCs w:val="21"/>
          <w:lang w:val="it-IT"/>
        </w:rPr>
        <w:t>:</w:t>
      </w:r>
      <w:r w:rsidR="00157AB6">
        <w:rPr>
          <w:rFonts w:ascii="Times New Roman" w:hAnsi="Times New Roman" w:cs="Times New Roman"/>
          <w:sz w:val="21"/>
          <w:szCs w:val="21"/>
          <w:lang w:val="it-IT"/>
        </w:rPr>
        <w:t xml:space="preserve"> </w:t>
      </w:r>
      <w:r w:rsidR="00157AB6" w:rsidRPr="005E60B6">
        <w:rPr>
          <w:rFonts w:ascii="Times New Roman" w:hAnsi="Times New Roman" w:cs="Times New Roman"/>
          <w:color w:val="FF0000"/>
          <w:sz w:val="21"/>
          <w:szCs w:val="21"/>
          <w:lang w:val="it-IT"/>
        </w:rPr>
        <w:t>0120-565-653</w:t>
      </w:r>
      <w:r w:rsidR="00157AB6">
        <w:rPr>
          <w:rFonts w:ascii="Times New Roman" w:hAnsi="Times New Roman" w:cs="Times New Roman" w:hint="eastAsia"/>
          <w:color w:val="FF0000"/>
          <w:sz w:val="21"/>
          <w:szCs w:val="21"/>
          <w:lang w:val="it-IT"/>
        </w:rPr>
        <w:t xml:space="preserve"> </w:t>
      </w:r>
      <w:r w:rsidR="00157AB6">
        <w:rPr>
          <w:rFonts w:ascii="Times New Roman" w:hAnsi="Times New Roman" w:cs="Times New Roman"/>
          <w:color w:val="FF0000"/>
          <w:sz w:val="21"/>
          <w:szCs w:val="21"/>
          <w:lang w:val="it-IT"/>
        </w:rPr>
        <w:t>(</w:t>
      </w:r>
      <w:r w:rsidR="00157AB6" w:rsidRPr="005E60B6">
        <w:rPr>
          <w:rFonts w:ascii="Times New Roman" w:hAnsi="Times New Roman" w:cs="Times New Roman"/>
          <w:color w:val="FF0000"/>
          <w:sz w:val="21"/>
          <w:szCs w:val="21"/>
          <w:lang w:val="it-IT"/>
        </w:rPr>
        <w:t>9:00</w:t>
      </w:r>
      <w:r w:rsidR="00157AB6" w:rsidRPr="00C20C46">
        <w:rPr>
          <w:rFonts w:ascii="Times New Roman" w:hAnsi="Times New Roman" w:cs="Times New Roman"/>
          <w:color w:val="FF0000"/>
          <w:sz w:val="21"/>
          <w:szCs w:val="21"/>
          <w:lang w:val="it-IT"/>
        </w:rPr>
        <w:t>–</w:t>
      </w:r>
      <w:r w:rsidR="00157AB6" w:rsidRPr="005E60B6">
        <w:rPr>
          <w:rFonts w:ascii="Times New Roman" w:hAnsi="Times New Roman" w:cs="Times New Roman"/>
          <w:color w:val="FF0000"/>
          <w:sz w:val="21"/>
          <w:szCs w:val="21"/>
          <w:lang w:val="it-IT"/>
        </w:rPr>
        <w:t>21:00</w:t>
      </w:r>
      <w:r w:rsidR="00157AB6">
        <w:rPr>
          <w:rFonts w:ascii="Times New Roman" w:hAnsi="Times New Roman" w:cs="Times New Roman" w:hint="eastAsia"/>
          <w:color w:val="FF0000"/>
          <w:sz w:val="21"/>
          <w:szCs w:val="21"/>
          <w:lang w:val="it-IT"/>
        </w:rPr>
        <w:t>)</w:t>
      </w:r>
      <w:r w:rsidR="00564D1F" w:rsidRPr="005E60B6">
        <w:rPr>
          <w:rFonts w:ascii="Times New Roman" w:hAnsi="Times New Roman" w:cs="Times New Roman"/>
          <w:sz w:val="21"/>
          <w:szCs w:val="21"/>
        </w:rPr>
        <w:t xml:space="preserve">　</w:t>
      </w:r>
    </w:p>
    <w:p w14:paraId="54C62A03" w14:textId="77777777" w:rsidR="005E60B6" w:rsidRPr="005E60B6" w:rsidRDefault="005E60B6" w:rsidP="00564D1F">
      <w:pPr>
        <w:widowControl/>
        <w:spacing w:line="240" w:lineRule="exact"/>
        <w:ind w:firstLineChars="100" w:firstLine="210"/>
        <w:jc w:val="left"/>
        <w:rPr>
          <w:rFonts w:ascii="Times New Roman" w:hAnsi="Times New Roman" w:cs="Times New Roman"/>
          <w:sz w:val="21"/>
          <w:szCs w:val="21"/>
          <w:lang w:val="it-IT"/>
        </w:rPr>
      </w:pPr>
    </w:p>
    <w:p w14:paraId="274BDA6B" w14:textId="3E30A6F7" w:rsidR="00564D1F" w:rsidRPr="005E60B6" w:rsidRDefault="00564D1F" w:rsidP="00564D1F">
      <w:pPr>
        <w:widowControl/>
        <w:spacing w:line="240" w:lineRule="exact"/>
        <w:ind w:firstLineChars="100" w:firstLine="210"/>
        <w:jc w:val="left"/>
        <w:rPr>
          <w:rFonts w:ascii="Times New Roman" w:hAnsi="Times New Roman" w:cs="Times New Roman"/>
          <w:sz w:val="21"/>
          <w:szCs w:val="21"/>
          <w:lang w:val="it-IT"/>
        </w:rPr>
      </w:pPr>
      <w:r w:rsidRPr="005E60B6">
        <w:rPr>
          <w:rFonts w:ascii="Times New Roman" w:hAnsi="Times New Roman" w:cs="Times New Roman"/>
          <w:sz w:val="21"/>
          <w:szCs w:val="21"/>
        </w:rPr>
        <w:t>・対応言語</w:t>
      </w:r>
    </w:p>
    <w:p w14:paraId="2407129D" w14:textId="7079DEFF" w:rsidR="00564D1F" w:rsidRPr="00157AB6" w:rsidRDefault="006C0F26" w:rsidP="00157AB6">
      <w:pPr>
        <w:widowControl/>
        <w:spacing w:line="240" w:lineRule="exact"/>
        <w:ind w:firstLineChars="100" w:firstLine="210"/>
        <w:jc w:val="left"/>
        <w:rPr>
          <w:rFonts w:ascii="Times New Roman" w:hAnsi="Times New Roman" w:cs="Times New Roman"/>
          <w:sz w:val="21"/>
          <w:szCs w:val="21"/>
          <w:vertAlign w:val="superscript"/>
          <w:lang w:val="it-IT"/>
        </w:rPr>
      </w:pPr>
      <w:r w:rsidRPr="005E60B6">
        <w:rPr>
          <w:rFonts w:ascii="Times New Roman" w:hAnsi="Times New Roman" w:cs="Times New Roman"/>
          <w:sz w:val="21"/>
          <w:szCs w:val="21"/>
          <w:lang w:val="it-IT"/>
        </w:rPr>
        <w:t>Lingue disponibili</w:t>
      </w:r>
      <w:r w:rsidR="00157AB6">
        <w:rPr>
          <w:rFonts w:ascii="Times New Roman" w:hAnsi="Times New Roman" w:cs="Times New Roman"/>
          <w:sz w:val="21"/>
          <w:szCs w:val="21"/>
          <w:lang w:val="it-IT"/>
        </w:rPr>
        <w:t xml:space="preserve">: </w:t>
      </w:r>
      <w:r w:rsidR="00157AB6" w:rsidRPr="005E60B6">
        <w:rPr>
          <w:rFonts w:ascii="Times New Roman" w:hAnsi="Times New Roman" w:cs="Times New Roman"/>
          <w:color w:val="FF0000"/>
          <w:sz w:val="21"/>
          <w:szCs w:val="21"/>
          <w:lang w:val="it-IT"/>
        </w:rPr>
        <w:t xml:space="preserve">English, </w:t>
      </w:r>
      <w:r w:rsidR="00157AB6" w:rsidRPr="005E60B6">
        <w:rPr>
          <w:rFonts w:ascii="Times New Roman" w:hAnsi="Times New Roman" w:cs="Times New Roman"/>
          <w:color w:val="FF0000"/>
          <w:sz w:val="21"/>
          <w:szCs w:val="21"/>
        </w:rPr>
        <w:t>中文</w:t>
      </w:r>
      <w:r w:rsidR="00157AB6" w:rsidRPr="005E60B6">
        <w:rPr>
          <w:rFonts w:ascii="Times New Roman" w:hAnsi="Times New Roman" w:cs="Times New Roman"/>
          <w:color w:val="FF0000"/>
          <w:sz w:val="21"/>
          <w:szCs w:val="21"/>
          <w:lang w:val="it-IT"/>
        </w:rPr>
        <w:t xml:space="preserve"> (Chinese), </w:t>
      </w:r>
      <w:r w:rsidR="00157AB6" w:rsidRPr="005E60B6">
        <w:rPr>
          <w:rFonts w:ascii="Times New Roman" w:eastAsia="Malgun Gothic" w:hAnsi="Times New Roman" w:cs="Times New Roman"/>
          <w:color w:val="FF0000"/>
          <w:sz w:val="21"/>
          <w:szCs w:val="21"/>
        </w:rPr>
        <w:t>한국</w:t>
      </w:r>
      <w:r w:rsidR="00157AB6" w:rsidRPr="005E60B6">
        <w:rPr>
          <w:rFonts w:ascii="Times New Roman" w:eastAsiaTheme="minorEastAsia" w:hAnsi="Times New Roman" w:cs="Times New Roman"/>
          <w:color w:val="FF0000"/>
          <w:sz w:val="21"/>
          <w:szCs w:val="21"/>
          <w:lang w:val="it-IT"/>
        </w:rPr>
        <w:t xml:space="preserve"> </w:t>
      </w:r>
      <w:r w:rsidR="00157AB6" w:rsidRPr="005E60B6">
        <w:rPr>
          <w:rFonts w:ascii="Times New Roman" w:hAnsi="Times New Roman" w:cs="Times New Roman"/>
          <w:color w:val="FF0000"/>
          <w:sz w:val="21"/>
          <w:szCs w:val="21"/>
          <w:lang w:val="it-IT"/>
        </w:rPr>
        <w:t xml:space="preserve">(Korean), Português (Portugues), Español (Spanish), </w:t>
      </w:r>
      <w:r w:rsidR="00157AB6" w:rsidRPr="005E60B6">
        <w:rPr>
          <w:rFonts w:ascii="Angsana New" w:hAnsi="Angsana New" w:cs="Angsana New" w:hint="cs"/>
          <w:color w:val="FF0000"/>
          <w:sz w:val="21"/>
          <w:szCs w:val="21"/>
          <w:cs/>
          <w:lang w:bidi="th-TH"/>
        </w:rPr>
        <w:t>ภาษาไทย</w:t>
      </w:r>
      <w:r w:rsidR="00157AB6" w:rsidRPr="005E60B6">
        <w:rPr>
          <w:rFonts w:ascii="Times New Roman" w:hAnsi="Times New Roman" w:cs="Times New Roman"/>
          <w:color w:val="FF0000"/>
          <w:sz w:val="21"/>
          <w:szCs w:val="21"/>
          <w:lang w:val="it-IT"/>
        </w:rPr>
        <w:t xml:space="preserve"> (Thai), Tiếng Việt (Vietnamese)</w:t>
      </w:r>
      <w:r w:rsidR="00564D1F" w:rsidRPr="005E60B6">
        <w:rPr>
          <w:rFonts w:ascii="Times New Roman" w:hAnsi="Times New Roman" w:cs="Times New Roman"/>
          <w:sz w:val="21"/>
          <w:szCs w:val="21"/>
          <w:vertAlign w:val="superscript"/>
        </w:rPr>
        <w:t xml:space="preserve">　　　　　</w:t>
      </w:r>
    </w:p>
    <w:p w14:paraId="3E61DF69" w14:textId="77777777" w:rsidR="00564D1F" w:rsidRPr="005E60B6" w:rsidRDefault="00564D1F" w:rsidP="00564D1F">
      <w:pPr>
        <w:widowControl/>
        <w:spacing w:line="240" w:lineRule="exact"/>
        <w:jc w:val="left"/>
        <w:rPr>
          <w:rStyle w:val="a8"/>
          <w:rFonts w:ascii="Times New Roman" w:hAnsi="Times New Roman" w:cs="Times New Roman"/>
          <w:color w:val="0563C1"/>
          <w:sz w:val="21"/>
          <w:szCs w:val="21"/>
          <w:lang w:val="it-IT"/>
        </w:rPr>
      </w:pPr>
    </w:p>
    <w:p w14:paraId="4BC498D5" w14:textId="6B69EC5A" w:rsidR="00564D1F" w:rsidRPr="005E60B6" w:rsidRDefault="00564D1F" w:rsidP="00564D1F">
      <w:pPr>
        <w:widowControl/>
        <w:spacing w:line="240" w:lineRule="exact"/>
        <w:jc w:val="left"/>
        <w:rPr>
          <w:rFonts w:ascii="Times New Roman" w:hAnsi="Times New Roman" w:cs="Times New Roman"/>
          <w:sz w:val="21"/>
          <w:szCs w:val="21"/>
          <w:bdr w:val="single" w:sz="4" w:space="0" w:color="auto"/>
          <w:lang w:val="it-IT"/>
        </w:rPr>
      </w:pPr>
      <w:r w:rsidRPr="005E60B6">
        <w:rPr>
          <w:rFonts w:ascii="Times New Roman" w:hAnsi="Times New Roman" w:cs="Times New Roman"/>
          <w:sz w:val="21"/>
          <w:szCs w:val="21"/>
          <w:bdr w:val="single" w:sz="4" w:space="0" w:color="auto"/>
        </w:rPr>
        <w:t>外国人の生活支援にかかる情報等</w:t>
      </w:r>
    </w:p>
    <w:p w14:paraId="599D2D95" w14:textId="51469200" w:rsidR="006C0F26" w:rsidRDefault="006C0F26" w:rsidP="00564D1F">
      <w:pPr>
        <w:widowControl/>
        <w:spacing w:line="240" w:lineRule="exact"/>
        <w:jc w:val="left"/>
        <w:rPr>
          <w:rFonts w:ascii="Times New Roman" w:hAnsi="Times New Roman" w:cs="Times New Roman"/>
          <w:sz w:val="21"/>
          <w:szCs w:val="21"/>
          <w:bdr w:val="single" w:sz="4" w:space="0" w:color="auto"/>
          <w:lang w:val="it-IT"/>
        </w:rPr>
      </w:pPr>
      <w:r w:rsidRPr="005E60B6">
        <w:rPr>
          <w:rFonts w:ascii="Times New Roman" w:hAnsi="Times New Roman" w:cs="Times New Roman"/>
          <w:sz w:val="21"/>
          <w:szCs w:val="21"/>
          <w:bdr w:val="single" w:sz="4" w:space="0" w:color="auto"/>
          <w:lang w:val="it-IT"/>
        </w:rPr>
        <w:t>Informazioni relative al supporto per gli stranieri</w:t>
      </w:r>
      <w:r w:rsidR="0083254A" w:rsidRPr="005E60B6">
        <w:rPr>
          <w:rFonts w:ascii="Times New Roman" w:hAnsi="Times New Roman" w:cs="Times New Roman"/>
          <w:sz w:val="21"/>
          <w:szCs w:val="21"/>
          <w:bdr w:val="single" w:sz="4" w:space="0" w:color="auto"/>
          <w:lang w:val="it-IT"/>
        </w:rPr>
        <w:t xml:space="preserve"> in Giappone</w:t>
      </w:r>
    </w:p>
    <w:p w14:paraId="1B5BECD5" w14:textId="77777777" w:rsidR="005E60B6" w:rsidRPr="005E60B6" w:rsidRDefault="005E60B6" w:rsidP="00564D1F">
      <w:pPr>
        <w:widowControl/>
        <w:spacing w:line="240" w:lineRule="exact"/>
        <w:jc w:val="left"/>
        <w:rPr>
          <w:rFonts w:ascii="Times New Roman" w:hAnsi="Times New Roman" w:cs="Times New Roman"/>
          <w:sz w:val="21"/>
          <w:szCs w:val="21"/>
          <w:bdr w:val="single" w:sz="4" w:space="0" w:color="auto"/>
          <w:lang w:val="it-IT"/>
        </w:rPr>
      </w:pPr>
    </w:p>
    <w:p w14:paraId="50280D7A" w14:textId="0CED6ABD" w:rsidR="00564D1F" w:rsidRPr="005E60B6" w:rsidRDefault="00564D1F" w:rsidP="00564D1F">
      <w:pPr>
        <w:widowControl/>
        <w:spacing w:line="240" w:lineRule="exact"/>
        <w:jc w:val="left"/>
        <w:rPr>
          <w:rFonts w:ascii="Times New Roman" w:hAnsi="Times New Roman" w:cs="Times New Roman"/>
          <w:sz w:val="21"/>
          <w:szCs w:val="21"/>
          <w:lang w:val="it-IT"/>
        </w:rPr>
      </w:pPr>
      <w:r w:rsidRPr="005E60B6">
        <w:rPr>
          <w:rFonts w:ascii="Times New Roman" w:hAnsi="Times New Roman" w:cs="Times New Roman"/>
          <w:sz w:val="21"/>
          <w:szCs w:val="21"/>
          <w:lang w:val="it-IT"/>
        </w:rPr>
        <w:t>○</w:t>
      </w:r>
      <w:r w:rsidRPr="005E60B6">
        <w:rPr>
          <w:rFonts w:ascii="Times New Roman" w:hAnsi="Times New Roman" w:cs="Times New Roman"/>
          <w:sz w:val="21"/>
          <w:szCs w:val="21"/>
        </w:rPr>
        <w:t xml:space="preserve">　外国人在留支援センター</w:t>
      </w:r>
      <w:r w:rsidRPr="005E60B6">
        <w:rPr>
          <w:rFonts w:ascii="Times New Roman" w:hAnsi="Times New Roman" w:cs="Times New Roman"/>
          <w:sz w:val="21"/>
          <w:szCs w:val="21"/>
          <w:lang w:val="it-IT"/>
        </w:rPr>
        <w:t>（</w:t>
      </w:r>
      <w:r w:rsidRPr="005E60B6">
        <w:rPr>
          <w:rFonts w:ascii="Times New Roman" w:hAnsi="Times New Roman" w:cs="Times New Roman"/>
          <w:sz w:val="21"/>
          <w:szCs w:val="21"/>
          <w:lang w:val="it-IT"/>
        </w:rPr>
        <w:t>FRESC</w:t>
      </w:r>
      <w:r w:rsidRPr="005E60B6">
        <w:rPr>
          <w:rFonts w:ascii="Times New Roman" w:hAnsi="Times New Roman" w:cs="Times New Roman"/>
          <w:sz w:val="21"/>
          <w:szCs w:val="21"/>
          <w:lang w:val="it-IT"/>
        </w:rPr>
        <w:t>）（</w:t>
      </w:r>
      <w:r w:rsidRPr="005E60B6">
        <w:rPr>
          <w:rFonts w:ascii="Times New Roman" w:hAnsi="Times New Roman" w:cs="Times New Roman"/>
          <w:sz w:val="21"/>
          <w:szCs w:val="21"/>
        </w:rPr>
        <w:t>出入国在留管理庁</w:t>
      </w:r>
      <w:r w:rsidRPr="005E60B6">
        <w:rPr>
          <w:rFonts w:ascii="Times New Roman" w:hAnsi="Times New Roman" w:cs="Times New Roman"/>
          <w:sz w:val="21"/>
          <w:szCs w:val="21"/>
          <w:lang w:val="it-IT"/>
        </w:rPr>
        <w:t>）</w:t>
      </w:r>
    </w:p>
    <w:p w14:paraId="0B249447" w14:textId="2C94BF81" w:rsidR="006C0F26" w:rsidRPr="005E60B6" w:rsidRDefault="006C0F26" w:rsidP="00564D1F">
      <w:pPr>
        <w:widowControl/>
        <w:spacing w:line="240" w:lineRule="exact"/>
        <w:jc w:val="left"/>
        <w:rPr>
          <w:rFonts w:ascii="Times New Roman" w:hAnsi="Times New Roman" w:cs="Times New Roman"/>
          <w:sz w:val="21"/>
          <w:szCs w:val="21"/>
          <w:lang w:val="it-IT"/>
        </w:rPr>
      </w:pPr>
      <w:r w:rsidRPr="005E60B6">
        <w:rPr>
          <w:rFonts w:ascii="Times New Roman" w:hAnsi="Times New Roman" w:cs="Times New Roman"/>
          <w:sz w:val="21"/>
          <w:szCs w:val="21"/>
          <w:lang w:val="it-IT"/>
        </w:rPr>
        <w:t>Centro di supporto per i residenti stranieri (FRESC)</w:t>
      </w:r>
      <w:r w:rsidR="00157AB6">
        <w:rPr>
          <w:rFonts w:ascii="Times New Roman" w:hAnsi="Times New Roman" w:cs="Times New Roman"/>
          <w:sz w:val="21"/>
          <w:szCs w:val="21"/>
          <w:lang w:val="it-IT"/>
        </w:rPr>
        <w:t xml:space="preserve"> </w:t>
      </w:r>
      <w:r w:rsidRPr="005E60B6">
        <w:rPr>
          <w:rFonts w:ascii="Times New Roman" w:hAnsi="Times New Roman" w:cs="Times New Roman"/>
          <w:sz w:val="21"/>
          <w:szCs w:val="21"/>
          <w:lang w:val="it-IT"/>
        </w:rPr>
        <w:t>(</w:t>
      </w:r>
      <w:r w:rsidRPr="005E60B6">
        <w:rPr>
          <w:rFonts w:ascii="Times New Roman" w:hAnsi="Times New Roman" w:cs="Times New Roman"/>
          <w:lang w:val="it-IT"/>
        </w:rPr>
        <w:t>A</w:t>
      </w:r>
      <w:r w:rsidRPr="005E60B6">
        <w:rPr>
          <w:rFonts w:ascii="Times New Roman" w:hAnsi="Times New Roman" w:cs="Times New Roman"/>
          <w:sz w:val="21"/>
          <w:szCs w:val="21"/>
          <w:lang w:val="it-IT"/>
        </w:rPr>
        <w:t xml:space="preserve">genzia per i </w:t>
      </w:r>
      <w:r w:rsidR="00762045" w:rsidRPr="005E60B6">
        <w:rPr>
          <w:rFonts w:ascii="Times New Roman" w:hAnsi="Times New Roman" w:cs="Times New Roman"/>
          <w:sz w:val="21"/>
          <w:szCs w:val="21"/>
          <w:lang w:val="it-IT"/>
        </w:rPr>
        <w:t>S</w:t>
      </w:r>
      <w:r w:rsidRPr="005E60B6">
        <w:rPr>
          <w:rFonts w:ascii="Times New Roman" w:hAnsi="Times New Roman" w:cs="Times New Roman"/>
          <w:sz w:val="21"/>
          <w:szCs w:val="21"/>
          <w:lang w:val="it-IT"/>
        </w:rPr>
        <w:t xml:space="preserve">ervizi di </w:t>
      </w:r>
      <w:r w:rsidR="00762045" w:rsidRPr="005E60B6">
        <w:rPr>
          <w:rFonts w:ascii="Times New Roman" w:hAnsi="Times New Roman" w:cs="Times New Roman"/>
          <w:sz w:val="21"/>
          <w:szCs w:val="21"/>
          <w:lang w:val="it-IT"/>
        </w:rPr>
        <w:t>I</w:t>
      </w:r>
      <w:r w:rsidRPr="005E60B6">
        <w:rPr>
          <w:rFonts w:ascii="Times New Roman" w:hAnsi="Times New Roman" w:cs="Times New Roman"/>
          <w:sz w:val="21"/>
          <w:szCs w:val="21"/>
          <w:lang w:val="it-IT"/>
        </w:rPr>
        <w:t xml:space="preserve">mmigrazione) </w:t>
      </w:r>
    </w:p>
    <w:p w14:paraId="2B99E2F4" w14:textId="77777777" w:rsidR="00564D1F" w:rsidRPr="005E60B6" w:rsidRDefault="00564D1F" w:rsidP="00564D1F">
      <w:pPr>
        <w:widowControl/>
        <w:spacing w:line="240" w:lineRule="exact"/>
        <w:jc w:val="left"/>
        <w:rPr>
          <w:rFonts w:ascii="Times New Roman" w:hAnsi="Times New Roman" w:cs="Times New Roman"/>
          <w:sz w:val="21"/>
          <w:szCs w:val="21"/>
        </w:rPr>
      </w:pPr>
      <w:r w:rsidRPr="005E60B6">
        <w:rPr>
          <w:rFonts w:ascii="Times New Roman" w:hAnsi="Times New Roman" w:cs="Times New Roman"/>
          <w:sz w:val="21"/>
          <w:szCs w:val="21"/>
        </w:rPr>
        <w:t xml:space="preserve">　　</w:t>
      </w:r>
      <w:r w:rsidRPr="005E60B6">
        <w:rPr>
          <w:rFonts w:ascii="Times New Roman" w:hAnsi="Times New Roman" w:cs="Times New Roman"/>
          <w:color w:val="FF0000"/>
          <w:sz w:val="21"/>
          <w:szCs w:val="21"/>
        </w:rPr>
        <w:t>http://www.moj.go.jp/isa/support/fresc/fresc01.html</w:t>
      </w:r>
    </w:p>
    <w:p w14:paraId="02D903CF" w14:textId="3EAFA0CB" w:rsidR="0083254A" w:rsidRPr="005E60B6" w:rsidRDefault="0083254A" w:rsidP="00564D1F">
      <w:pPr>
        <w:widowControl/>
        <w:spacing w:line="240" w:lineRule="exact"/>
        <w:jc w:val="left"/>
        <w:rPr>
          <w:rFonts w:ascii="Times New Roman" w:hAnsi="Times New Roman" w:cs="Times New Roman" w:hint="eastAsia"/>
          <w:sz w:val="21"/>
          <w:szCs w:val="21"/>
        </w:rPr>
      </w:pPr>
    </w:p>
    <w:p w14:paraId="45A0E9B2" w14:textId="3AC84BCC" w:rsidR="00564D1F" w:rsidRPr="005E60B6" w:rsidRDefault="00564D1F" w:rsidP="00564D1F">
      <w:pPr>
        <w:widowControl/>
        <w:spacing w:line="240" w:lineRule="exact"/>
        <w:jc w:val="left"/>
        <w:rPr>
          <w:rFonts w:ascii="Times New Roman" w:hAnsi="Times New Roman" w:cs="Times New Roman"/>
          <w:sz w:val="21"/>
          <w:szCs w:val="21"/>
        </w:rPr>
      </w:pPr>
      <w:r w:rsidRPr="005E60B6">
        <w:rPr>
          <w:rFonts w:ascii="Times New Roman" w:hAnsi="Times New Roman" w:cs="Times New Roman"/>
          <w:sz w:val="21"/>
          <w:szCs w:val="21"/>
        </w:rPr>
        <w:t>○</w:t>
      </w:r>
      <w:r w:rsidRPr="005E60B6">
        <w:rPr>
          <w:rFonts w:ascii="Times New Roman" w:hAnsi="Times New Roman" w:cs="Times New Roman"/>
          <w:sz w:val="21"/>
          <w:szCs w:val="21"/>
        </w:rPr>
        <w:t xml:space="preserve">　外国人生活支援ポータルサイト</w:t>
      </w:r>
    </w:p>
    <w:p w14:paraId="3110A687" w14:textId="30997142" w:rsidR="0083254A" w:rsidRDefault="0083254A" w:rsidP="00564D1F">
      <w:pPr>
        <w:widowControl/>
        <w:spacing w:line="240" w:lineRule="exact"/>
        <w:jc w:val="left"/>
        <w:rPr>
          <w:rFonts w:ascii="Times New Roman" w:hAnsi="Times New Roman" w:cs="Times New Roman"/>
          <w:sz w:val="21"/>
          <w:szCs w:val="21"/>
          <w:lang w:val="it-IT"/>
        </w:rPr>
      </w:pPr>
      <w:r w:rsidRPr="005E60B6">
        <w:rPr>
          <w:rFonts w:ascii="Times New Roman" w:hAnsi="Times New Roman" w:cs="Times New Roman"/>
          <w:sz w:val="21"/>
          <w:szCs w:val="21"/>
          <w:lang w:val="it-IT"/>
        </w:rPr>
        <w:t>Portale web per il supporto degli stranieri in Giappone</w:t>
      </w:r>
    </w:p>
    <w:p w14:paraId="099ACE91" w14:textId="77777777" w:rsidR="005E60B6" w:rsidRPr="005E60B6" w:rsidRDefault="005E60B6" w:rsidP="00564D1F">
      <w:pPr>
        <w:widowControl/>
        <w:spacing w:line="240" w:lineRule="exact"/>
        <w:jc w:val="left"/>
        <w:rPr>
          <w:rFonts w:ascii="Times New Roman" w:hAnsi="Times New Roman" w:cs="Times New Roman"/>
          <w:sz w:val="21"/>
          <w:szCs w:val="21"/>
          <w:lang w:val="it-IT"/>
        </w:rPr>
      </w:pPr>
    </w:p>
    <w:p w14:paraId="4932207D" w14:textId="77777777" w:rsidR="00564D1F" w:rsidRPr="005E60B6" w:rsidRDefault="00564D1F" w:rsidP="00564D1F">
      <w:pPr>
        <w:widowControl/>
        <w:spacing w:line="240" w:lineRule="exact"/>
        <w:ind w:firstLineChars="200" w:firstLine="420"/>
        <w:jc w:val="left"/>
        <w:rPr>
          <w:rFonts w:ascii="Times New Roman" w:hAnsi="Times New Roman" w:cs="Times New Roman"/>
          <w:sz w:val="21"/>
          <w:szCs w:val="21"/>
        </w:rPr>
      </w:pPr>
      <w:r w:rsidRPr="005E60B6">
        <w:rPr>
          <w:rFonts w:ascii="Times New Roman" w:hAnsi="Times New Roman" w:cs="Times New Roman"/>
          <w:sz w:val="21"/>
          <w:szCs w:val="21"/>
        </w:rPr>
        <w:t>各省の支援施策や地域における外国人向けの生活相談窓口の一覧等を言語別に掲載。</w:t>
      </w:r>
    </w:p>
    <w:p w14:paraId="43549E19" w14:textId="77777777" w:rsidR="00157AB6" w:rsidRDefault="0083254A" w:rsidP="00564D1F">
      <w:pPr>
        <w:widowControl/>
        <w:spacing w:line="240" w:lineRule="exact"/>
        <w:ind w:firstLineChars="200" w:firstLine="420"/>
        <w:jc w:val="left"/>
        <w:rPr>
          <w:rFonts w:ascii="Times New Roman" w:hAnsi="Times New Roman" w:cs="Times New Roman"/>
          <w:sz w:val="21"/>
          <w:szCs w:val="21"/>
        </w:rPr>
      </w:pPr>
      <w:r w:rsidRPr="005E60B6">
        <w:rPr>
          <w:rFonts w:ascii="Times New Roman" w:hAnsi="Times New Roman" w:cs="Times New Roman"/>
          <w:sz w:val="21"/>
          <w:szCs w:val="21"/>
        </w:rPr>
        <w:t xml:space="preserve">Le </w:t>
      </w:r>
      <w:proofErr w:type="spellStart"/>
      <w:r w:rsidRPr="005E60B6">
        <w:rPr>
          <w:rFonts w:ascii="Times New Roman" w:hAnsi="Times New Roman" w:cs="Times New Roman"/>
          <w:sz w:val="21"/>
          <w:szCs w:val="21"/>
        </w:rPr>
        <w:t>informazioni</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pubblicate</w:t>
      </w:r>
      <w:proofErr w:type="spellEnd"/>
      <w:r w:rsidRPr="005E60B6">
        <w:rPr>
          <w:rFonts w:ascii="Times New Roman" w:hAnsi="Times New Roman" w:cs="Times New Roman"/>
          <w:sz w:val="21"/>
          <w:szCs w:val="21"/>
        </w:rPr>
        <w:t xml:space="preserve"> da </w:t>
      </w:r>
      <w:proofErr w:type="spellStart"/>
      <w:r w:rsidRPr="005E60B6">
        <w:rPr>
          <w:rFonts w:ascii="Times New Roman" w:hAnsi="Times New Roman" w:cs="Times New Roman"/>
          <w:sz w:val="21"/>
          <w:szCs w:val="21"/>
        </w:rPr>
        <w:t>ogni</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Ministero</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riguardanti</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i</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provvedimenti</w:t>
      </w:r>
      <w:proofErr w:type="spellEnd"/>
      <w:r w:rsidRPr="005E60B6">
        <w:rPr>
          <w:rFonts w:ascii="Times New Roman" w:hAnsi="Times New Roman" w:cs="Times New Roman"/>
          <w:sz w:val="21"/>
          <w:szCs w:val="21"/>
        </w:rPr>
        <w:t xml:space="preserve"> di </w:t>
      </w:r>
      <w:proofErr w:type="spellStart"/>
      <w:r w:rsidRPr="005E60B6">
        <w:rPr>
          <w:rFonts w:ascii="Times New Roman" w:hAnsi="Times New Roman" w:cs="Times New Roman"/>
          <w:sz w:val="21"/>
          <w:szCs w:val="21"/>
        </w:rPr>
        <w:t>supporto</w:t>
      </w:r>
      <w:proofErr w:type="spellEnd"/>
      <w:r w:rsidRPr="005E60B6">
        <w:rPr>
          <w:rFonts w:ascii="Times New Roman" w:hAnsi="Times New Roman" w:cs="Times New Roman"/>
        </w:rPr>
        <w:t xml:space="preserve"> </w:t>
      </w:r>
      <w:r w:rsidRPr="005E60B6">
        <w:rPr>
          <w:rFonts w:ascii="Times New Roman" w:hAnsi="Times New Roman" w:cs="Times New Roman"/>
          <w:sz w:val="21"/>
          <w:szCs w:val="21"/>
        </w:rPr>
        <w:t xml:space="preserve">e le </w:t>
      </w:r>
      <w:proofErr w:type="spellStart"/>
      <w:r w:rsidRPr="005E60B6">
        <w:rPr>
          <w:rFonts w:ascii="Times New Roman" w:hAnsi="Times New Roman" w:cs="Times New Roman"/>
          <w:sz w:val="21"/>
          <w:szCs w:val="21"/>
        </w:rPr>
        <w:t>liste</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degli</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sportelli</w:t>
      </w:r>
      <w:proofErr w:type="spellEnd"/>
      <w:r w:rsidRPr="005E60B6">
        <w:rPr>
          <w:rFonts w:ascii="Times New Roman" w:hAnsi="Times New Roman" w:cs="Times New Roman"/>
          <w:sz w:val="21"/>
          <w:szCs w:val="21"/>
        </w:rPr>
        <w:t xml:space="preserve"> di </w:t>
      </w:r>
      <w:proofErr w:type="spellStart"/>
      <w:r w:rsidRPr="005E60B6">
        <w:rPr>
          <w:rFonts w:ascii="Times New Roman" w:hAnsi="Times New Roman" w:cs="Times New Roman"/>
          <w:sz w:val="21"/>
          <w:szCs w:val="21"/>
        </w:rPr>
        <w:t>assistenza</w:t>
      </w:r>
      <w:proofErr w:type="spellEnd"/>
      <w:r w:rsidRPr="005E60B6">
        <w:rPr>
          <w:rFonts w:ascii="Times New Roman" w:hAnsi="Times New Roman" w:cs="Times New Roman"/>
          <w:sz w:val="21"/>
          <w:szCs w:val="21"/>
        </w:rPr>
        <w:t xml:space="preserve"> per </w:t>
      </w:r>
      <w:proofErr w:type="spellStart"/>
      <w:r w:rsidRPr="005E60B6">
        <w:rPr>
          <w:rFonts w:ascii="Times New Roman" w:hAnsi="Times New Roman" w:cs="Times New Roman"/>
          <w:sz w:val="21"/>
          <w:szCs w:val="21"/>
        </w:rPr>
        <w:t>stranieri</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nelle</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varie</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località</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sono</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riportate</w:t>
      </w:r>
      <w:proofErr w:type="spellEnd"/>
      <w:r w:rsidRPr="005E60B6">
        <w:rPr>
          <w:rFonts w:ascii="Times New Roman" w:hAnsi="Times New Roman" w:cs="Times New Roman"/>
          <w:sz w:val="21"/>
          <w:szCs w:val="21"/>
        </w:rPr>
        <w:t xml:space="preserve"> </w:t>
      </w:r>
      <w:proofErr w:type="spellStart"/>
      <w:r w:rsidRPr="005E60B6">
        <w:rPr>
          <w:rFonts w:ascii="Times New Roman" w:hAnsi="Times New Roman" w:cs="Times New Roman"/>
          <w:sz w:val="21"/>
          <w:szCs w:val="21"/>
        </w:rPr>
        <w:t>divise</w:t>
      </w:r>
      <w:proofErr w:type="spellEnd"/>
      <w:r w:rsidRPr="005E60B6">
        <w:rPr>
          <w:rFonts w:ascii="Times New Roman" w:hAnsi="Times New Roman" w:cs="Times New Roman"/>
          <w:sz w:val="21"/>
          <w:szCs w:val="21"/>
        </w:rPr>
        <w:t xml:space="preserve"> per lingue. </w:t>
      </w:r>
    </w:p>
    <w:p w14:paraId="1F89EDA6" w14:textId="77777777" w:rsidR="00157AB6" w:rsidRDefault="00157AB6" w:rsidP="00564D1F">
      <w:pPr>
        <w:widowControl/>
        <w:spacing w:line="240" w:lineRule="exact"/>
        <w:ind w:firstLineChars="200" w:firstLine="420"/>
        <w:jc w:val="left"/>
        <w:rPr>
          <w:rFonts w:ascii="Times New Roman" w:hAnsi="Times New Roman" w:cs="Times New Roman"/>
          <w:sz w:val="21"/>
          <w:szCs w:val="21"/>
        </w:rPr>
      </w:pPr>
    </w:p>
    <w:p w14:paraId="24F7DC0B" w14:textId="453DFCE9" w:rsidR="00157AB6" w:rsidRDefault="00157AB6" w:rsidP="00157AB6">
      <w:pPr>
        <w:widowControl/>
        <w:spacing w:line="240" w:lineRule="exact"/>
        <w:ind w:firstLineChars="200" w:firstLine="420"/>
        <w:jc w:val="left"/>
        <w:rPr>
          <w:rFonts w:ascii="Times New Roman" w:hAnsi="Times New Roman" w:cs="Times New Roman"/>
          <w:sz w:val="21"/>
          <w:szCs w:val="21"/>
        </w:rPr>
      </w:pPr>
      <w:r w:rsidRPr="005E60B6">
        <w:rPr>
          <w:rFonts w:ascii="Times New Roman" w:hAnsi="Times New Roman" w:cs="Times New Roman"/>
          <w:sz w:val="21"/>
          <w:szCs w:val="21"/>
        </w:rPr>
        <w:t>トップページ</w:t>
      </w:r>
    </w:p>
    <w:p w14:paraId="2315388C" w14:textId="1F1EE849" w:rsidR="00564D1F" w:rsidRPr="00157AB6" w:rsidRDefault="0083254A" w:rsidP="00157AB6">
      <w:pPr>
        <w:widowControl/>
        <w:spacing w:line="240" w:lineRule="exact"/>
        <w:ind w:firstLineChars="200" w:firstLine="420"/>
        <w:jc w:val="left"/>
        <w:rPr>
          <w:rFonts w:ascii="Times New Roman" w:hAnsi="Times New Roman" w:cs="Times New Roman"/>
          <w:sz w:val="21"/>
          <w:szCs w:val="21"/>
          <w:lang w:val="it-IT"/>
        </w:rPr>
      </w:pPr>
      <w:r w:rsidRPr="005E60B6">
        <w:rPr>
          <w:rFonts w:ascii="Times New Roman" w:hAnsi="Times New Roman" w:cs="Times New Roman"/>
          <w:sz w:val="21"/>
          <w:szCs w:val="21"/>
          <w:lang w:val="it-IT"/>
        </w:rPr>
        <w:t xml:space="preserve">Pagina </w:t>
      </w:r>
      <w:r w:rsidR="00157AB6">
        <w:rPr>
          <w:rFonts w:ascii="Times New Roman" w:hAnsi="Times New Roman" w:cs="Times New Roman"/>
          <w:sz w:val="21"/>
          <w:szCs w:val="21"/>
          <w:lang w:val="it-IT"/>
        </w:rPr>
        <w:t xml:space="preserve">web: </w:t>
      </w:r>
      <w:hyperlink r:id="rId8" w:history="1">
        <w:r w:rsidR="005E60B6" w:rsidRPr="00D16557">
          <w:rPr>
            <w:rStyle w:val="a8"/>
            <w:rFonts w:ascii="Times New Roman" w:hAnsi="Times New Roman" w:cs="Times New Roman"/>
            <w:sz w:val="21"/>
            <w:szCs w:val="21"/>
            <w:lang w:val="it-IT"/>
          </w:rPr>
          <w:t>http://www.moj.go.jp/isa/support/portal/index.html</w:t>
        </w:r>
      </w:hyperlink>
    </w:p>
    <w:p w14:paraId="18C9C682" w14:textId="77777777" w:rsidR="005E60B6" w:rsidRPr="005E60B6" w:rsidRDefault="005E60B6" w:rsidP="00564D1F">
      <w:pPr>
        <w:widowControl/>
        <w:spacing w:line="240" w:lineRule="exact"/>
        <w:ind w:firstLineChars="200" w:firstLine="420"/>
        <w:jc w:val="left"/>
        <w:rPr>
          <w:rFonts w:ascii="Times New Roman" w:hAnsi="Times New Roman" w:cs="Times New Roman"/>
          <w:color w:val="FF0000"/>
          <w:sz w:val="21"/>
          <w:szCs w:val="21"/>
          <w:lang w:val="it-IT"/>
        </w:rPr>
      </w:pPr>
    </w:p>
    <w:p w14:paraId="1A4D9585" w14:textId="77777777" w:rsidR="0083254A" w:rsidRPr="005E60B6" w:rsidRDefault="0083254A" w:rsidP="00564D1F">
      <w:pPr>
        <w:widowControl/>
        <w:spacing w:line="240" w:lineRule="exact"/>
        <w:ind w:firstLineChars="200" w:firstLine="420"/>
        <w:jc w:val="left"/>
        <w:rPr>
          <w:rFonts w:ascii="Times New Roman" w:hAnsi="Times New Roman" w:cs="Times New Roman"/>
          <w:sz w:val="21"/>
          <w:szCs w:val="21"/>
          <w:lang w:val="it-IT"/>
        </w:rPr>
      </w:pPr>
    </w:p>
    <w:p w14:paraId="0027243C" w14:textId="77777777" w:rsidR="00911F43" w:rsidRPr="005E60B6" w:rsidRDefault="00911F43">
      <w:pPr>
        <w:rPr>
          <w:rFonts w:ascii="Times New Roman" w:hAnsi="Times New Roman" w:cs="Times New Roman"/>
          <w:lang w:val="it-IT"/>
        </w:rPr>
      </w:pPr>
      <w:bookmarkStart w:id="0" w:name="_GoBack"/>
      <w:bookmarkEnd w:id="0"/>
    </w:p>
    <w:sectPr w:rsidR="00911F43" w:rsidRPr="005E60B6">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F162C" w14:textId="77777777" w:rsidR="00071EB1" w:rsidRDefault="00071EB1" w:rsidP="0079295B">
      <w:r>
        <w:separator/>
      </w:r>
    </w:p>
  </w:endnote>
  <w:endnote w:type="continuationSeparator" w:id="0">
    <w:p w14:paraId="72CB1202" w14:textId="77777777" w:rsidR="00071EB1" w:rsidRDefault="00071EB1"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F5340" w14:textId="77777777" w:rsidR="00071EB1" w:rsidRDefault="00071EB1" w:rsidP="0079295B">
      <w:r>
        <w:separator/>
      </w:r>
    </w:p>
  </w:footnote>
  <w:footnote w:type="continuationSeparator" w:id="0">
    <w:p w14:paraId="6F991FC6" w14:textId="77777777" w:rsidR="00071EB1" w:rsidRDefault="00071EB1"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54C03" w14:textId="5DDE92B9" w:rsidR="006616E2" w:rsidRPr="00C20C46" w:rsidRDefault="00C20C46" w:rsidP="00C20C46">
    <w:pPr>
      <w:pStyle w:val="a3"/>
      <w:jc w:val="right"/>
      <w:rPr>
        <w:sz w:val="18"/>
        <w:szCs w:val="18"/>
      </w:rPr>
    </w:pPr>
    <w:r>
      <w:rPr>
        <w:rFonts w:hint="eastAsia"/>
        <w:sz w:val="18"/>
        <w:szCs w:val="18"/>
      </w:rPr>
      <w:t>イタリア語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0F3CEA5A"/>
    <w:lvl w:ilvl="0" w:tplc="210AF0D0">
      <w:start w:val="1"/>
      <w:numFmt w:val="bullet"/>
      <w:lvlText w:val=""/>
      <w:lvlJc w:val="left"/>
      <w:pPr>
        <w:ind w:left="418" w:hanging="420"/>
      </w:pPr>
      <w:rPr>
        <w:rFonts w:ascii="Wingdings" w:hAnsi="Wingdings" w:hint="default"/>
        <w:lang w:val="it-I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hyphenationZone w:val="28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071EB1"/>
    <w:rsid w:val="00104614"/>
    <w:rsid w:val="00112FC0"/>
    <w:rsid w:val="00126597"/>
    <w:rsid w:val="00157AB6"/>
    <w:rsid w:val="00165B16"/>
    <w:rsid w:val="00375A97"/>
    <w:rsid w:val="00377A2C"/>
    <w:rsid w:val="004276E1"/>
    <w:rsid w:val="004C0D99"/>
    <w:rsid w:val="00503645"/>
    <w:rsid w:val="00507C9E"/>
    <w:rsid w:val="00553BB7"/>
    <w:rsid w:val="00564D1F"/>
    <w:rsid w:val="005D0050"/>
    <w:rsid w:val="005E60B6"/>
    <w:rsid w:val="0060672C"/>
    <w:rsid w:val="006616E2"/>
    <w:rsid w:val="006C0F26"/>
    <w:rsid w:val="006D4141"/>
    <w:rsid w:val="00762045"/>
    <w:rsid w:val="0079295B"/>
    <w:rsid w:val="007E4745"/>
    <w:rsid w:val="0083254A"/>
    <w:rsid w:val="008C7DE8"/>
    <w:rsid w:val="00911F43"/>
    <w:rsid w:val="00956CAD"/>
    <w:rsid w:val="009835B3"/>
    <w:rsid w:val="00C0636C"/>
    <w:rsid w:val="00C06A5B"/>
    <w:rsid w:val="00C20C46"/>
    <w:rsid w:val="00C71A2F"/>
    <w:rsid w:val="00D05929"/>
    <w:rsid w:val="00D377F0"/>
    <w:rsid w:val="00D81800"/>
    <w:rsid w:val="00DA6AB2"/>
    <w:rsid w:val="00DC3C0C"/>
    <w:rsid w:val="00E22993"/>
    <w:rsid w:val="00F13A07"/>
    <w:rsid w:val="00F62B98"/>
    <w:rsid w:val="00F651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2279D8A"/>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 w:type="character" w:customStyle="1" w:styleId="UnresolvedMention">
    <w:name w:val="Unresolved Mention"/>
    <w:basedOn w:val="a0"/>
    <w:uiPriority w:val="99"/>
    <w:semiHidden/>
    <w:unhideWhenUsed/>
    <w:rsid w:val="008325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j.go.jp/isa/support/portal/index.html" TargetMode="External"/><Relationship Id="rId3" Type="http://schemas.openxmlformats.org/officeDocument/2006/relationships/settings" Target="settings.xml"/><Relationship Id="rId7" Type="http://schemas.openxmlformats.org/officeDocument/2006/relationships/hyperlink" Target="https://www.covid19-info.jp/area-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565</Words>
  <Characters>3226</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内閣府</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5</cp:revision>
  <cp:lastPrinted>2021-03-01T02:57:00Z</cp:lastPrinted>
  <dcterms:created xsi:type="dcterms:W3CDTF">2021-03-01T18:36:00Z</dcterms:created>
  <dcterms:modified xsi:type="dcterms:W3CDTF">2021-03-03T08:12:00Z</dcterms:modified>
</cp:coreProperties>
</file>