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556109" w14:textId="608824F7" w:rsidR="00564D1F" w:rsidRDefault="00564D1F" w:rsidP="00564D1F">
      <w:pPr>
        <w:autoSpaceDE w:val="0"/>
        <w:autoSpaceDN w:val="0"/>
        <w:snapToGrid w:val="0"/>
        <w:spacing w:before="120" w:line="360" w:lineRule="exact"/>
        <w:jc w:val="center"/>
        <w:rPr>
          <w:rFonts w:hAnsi="ＭＳ ゴシック"/>
          <w:szCs w:val="24"/>
        </w:rPr>
      </w:pPr>
      <w:r w:rsidRPr="006616E2">
        <w:rPr>
          <w:rFonts w:hAnsi="ＭＳ ゴシック" w:hint="eastAsia"/>
          <w:szCs w:val="24"/>
        </w:rPr>
        <w:t>感染拡大防止のための留意点</w:t>
      </w:r>
    </w:p>
    <w:p w14:paraId="61FF026D" w14:textId="1E4B75AD" w:rsidR="00FE3B3F" w:rsidRPr="006A60B8" w:rsidRDefault="00FE3B3F" w:rsidP="00564D1F">
      <w:pPr>
        <w:autoSpaceDE w:val="0"/>
        <w:autoSpaceDN w:val="0"/>
        <w:snapToGrid w:val="0"/>
        <w:spacing w:before="120" w:line="360" w:lineRule="exact"/>
        <w:jc w:val="center"/>
        <w:rPr>
          <w:rFonts w:ascii="SimSun" w:eastAsiaTheme="minorEastAsia" w:hAnsi="SimSun" w:cs="Microsoft JhengHei"/>
          <w:color w:val="0070C0"/>
          <w:szCs w:val="24"/>
        </w:rPr>
      </w:pPr>
      <w:r w:rsidRPr="006A60B8">
        <w:rPr>
          <w:rFonts w:ascii="SimSun" w:eastAsia="SimSun" w:hAnsi="SimSun" w:hint="eastAsia"/>
          <w:color w:val="0070C0"/>
          <w:szCs w:val="24"/>
        </w:rPr>
        <w:t>防止感染</w:t>
      </w:r>
      <w:r w:rsidRPr="006A60B8">
        <w:rPr>
          <w:rFonts w:ascii="SimSun" w:eastAsia="SimSun" w:hAnsi="SimSun" w:cs="Microsoft JhengHei" w:hint="eastAsia"/>
          <w:color w:val="0070C0"/>
          <w:szCs w:val="24"/>
        </w:rPr>
        <w:t>扩大注意事项</w:t>
      </w:r>
    </w:p>
    <w:p w14:paraId="4FEE3A6C" w14:textId="77777777" w:rsidR="006A60B8" w:rsidRPr="006A60B8" w:rsidRDefault="006A60B8" w:rsidP="00564D1F">
      <w:pPr>
        <w:autoSpaceDE w:val="0"/>
        <w:autoSpaceDN w:val="0"/>
        <w:snapToGrid w:val="0"/>
        <w:spacing w:before="120" w:line="360" w:lineRule="exact"/>
        <w:jc w:val="center"/>
        <w:rPr>
          <w:rFonts w:ascii="SimSun" w:eastAsiaTheme="minorEastAsia" w:hAnsi="SimSun"/>
          <w:szCs w:val="24"/>
        </w:rPr>
      </w:pPr>
    </w:p>
    <w:p w14:paraId="6E785282" w14:textId="426DDA05" w:rsidR="00553BB7" w:rsidRDefault="00F65161" w:rsidP="00377A2C">
      <w:pPr>
        <w:autoSpaceDE w:val="0"/>
        <w:autoSpaceDN w:val="0"/>
        <w:snapToGrid w:val="0"/>
        <w:spacing w:before="120" w:line="360" w:lineRule="exact"/>
        <w:jc w:val="left"/>
        <w:rPr>
          <w:rFonts w:hAnsi="ＭＳ ゴシック"/>
          <w:szCs w:val="24"/>
        </w:rPr>
      </w:pPr>
      <w:r w:rsidRPr="006616E2">
        <w:rPr>
          <w:rFonts w:hAnsi="ＭＳ ゴシック" w:hint="eastAsia"/>
          <w:szCs w:val="24"/>
        </w:rPr>
        <w:t>新型コロナウイルスの感染拡大を防ぐため、イベントや会食の際には以下の点に</w:t>
      </w:r>
      <w:r w:rsidR="00C0636C" w:rsidRPr="006616E2">
        <w:rPr>
          <w:rFonts w:hAnsi="ＭＳ ゴシック" w:hint="eastAsia"/>
          <w:szCs w:val="24"/>
        </w:rPr>
        <w:t>留意</w:t>
      </w:r>
      <w:r w:rsidRPr="006616E2">
        <w:rPr>
          <w:rFonts w:hAnsi="ＭＳ ゴシック" w:hint="eastAsia"/>
          <w:szCs w:val="24"/>
        </w:rPr>
        <w:t>してください。</w:t>
      </w:r>
    </w:p>
    <w:p w14:paraId="0B51B960" w14:textId="6D5EBF14" w:rsidR="00FE3B3F" w:rsidRPr="006A60B8" w:rsidRDefault="00FE3B3F" w:rsidP="00377A2C">
      <w:pPr>
        <w:autoSpaceDE w:val="0"/>
        <w:autoSpaceDN w:val="0"/>
        <w:snapToGrid w:val="0"/>
        <w:spacing w:before="120" w:line="360" w:lineRule="exact"/>
        <w:jc w:val="left"/>
        <w:rPr>
          <w:rFonts w:ascii="SimSun" w:eastAsia="SimSun" w:hAnsi="SimSun" w:cs="Microsoft JhengHei"/>
          <w:color w:val="0070C0"/>
          <w:szCs w:val="24"/>
          <w:lang w:eastAsia="zh-CN"/>
        </w:rPr>
      </w:pPr>
      <w:r w:rsidRPr="006A60B8">
        <w:rPr>
          <w:rFonts w:ascii="SimSun" w:eastAsia="SimSun" w:hAnsi="SimSun" w:cs="Microsoft JhengHei" w:hint="eastAsia"/>
          <w:color w:val="0070C0"/>
          <w:szCs w:val="24"/>
          <w:lang w:eastAsia="zh-CN"/>
        </w:rPr>
        <w:t>为防止新型冠状病毒感染</w:t>
      </w:r>
      <w:r w:rsidR="00C90246" w:rsidRPr="006A60B8">
        <w:rPr>
          <w:rFonts w:ascii="SimSun" w:eastAsia="SimSun" w:hAnsi="SimSun" w:cs="Microsoft JhengHei" w:hint="eastAsia"/>
          <w:color w:val="0070C0"/>
          <w:szCs w:val="24"/>
          <w:lang w:eastAsia="zh-CN"/>
        </w:rPr>
        <w:t>的</w:t>
      </w:r>
      <w:r w:rsidRPr="006A60B8">
        <w:rPr>
          <w:rFonts w:ascii="SimSun" w:eastAsia="SimSun" w:hAnsi="SimSun" w:cs="Microsoft JhengHei" w:hint="eastAsia"/>
          <w:color w:val="0070C0"/>
          <w:szCs w:val="24"/>
          <w:lang w:eastAsia="zh-CN"/>
        </w:rPr>
        <w:t>扩大，在</w:t>
      </w:r>
      <w:r w:rsidR="008B76CD" w:rsidRPr="006A60B8">
        <w:rPr>
          <w:rFonts w:ascii="SimSun" w:eastAsia="SimSun" w:hAnsi="SimSun" w:cs="Microsoft JhengHei" w:hint="eastAsia"/>
          <w:color w:val="0070C0"/>
          <w:szCs w:val="24"/>
          <w:lang w:eastAsia="zh-CN"/>
        </w:rPr>
        <w:t>参加</w:t>
      </w:r>
      <w:r w:rsidR="00CA2160" w:rsidRPr="006A60B8">
        <w:rPr>
          <w:rFonts w:ascii="SimSun" w:eastAsia="SimSun" w:hAnsi="SimSun" w:cs="Microsoft JhengHei" w:hint="eastAsia"/>
          <w:color w:val="0070C0"/>
          <w:szCs w:val="24"/>
          <w:lang w:eastAsia="zh-CN"/>
        </w:rPr>
        <w:t>各类</w:t>
      </w:r>
      <w:r w:rsidRPr="006A60B8">
        <w:rPr>
          <w:rFonts w:ascii="SimSun" w:eastAsia="SimSun" w:hAnsi="SimSun" w:cs="Microsoft JhengHei" w:hint="eastAsia"/>
          <w:color w:val="0070C0"/>
          <w:szCs w:val="24"/>
          <w:lang w:eastAsia="zh-CN"/>
        </w:rPr>
        <w:t>活动</w:t>
      </w:r>
      <w:r w:rsidR="00CA2160" w:rsidRPr="006A60B8">
        <w:rPr>
          <w:rFonts w:ascii="SimSun" w:eastAsia="SimSun" w:hAnsi="SimSun" w:cs="Microsoft JhengHei" w:hint="eastAsia"/>
          <w:color w:val="0070C0"/>
          <w:szCs w:val="24"/>
          <w:lang w:eastAsia="zh-CN"/>
        </w:rPr>
        <w:t>与</w:t>
      </w:r>
      <w:r w:rsidRPr="006A60B8">
        <w:rPr>
          <w:rFonts w:ascii="SimSun" w:eastAsia="SimSun" w:hAnsi="SimSun" w:cs="Microsoft JhengHei" w:hint="eastAsia"/>
          <w:color w:val="0070C0"/>
          <w:szCs w:val="24"/>
          <w:lang w:eastAsia="zh-CN"/>
        </w:rPr>
        <w:t>聚餐时，请注意</w:t>
      </w:r>
      <w:r w:rsidR="00CA2160" w:rsidRPr="006A60B8">
        <w:rPr>
          <w:rFonts w:ascii="SimSun" w:eastAsia="SimSun" w:hAnsi="SimSun" w:cs="Microsoft JhengHei" w:hint="eastAsia"/>
          <w:color w:val="0070C0"/>
          <w:szCs w:val="24"/>
          <w:lang w:eastAsia="zh-CN"/>
        </w:rPr>
        <w:t>下列</w:t>
      </w:r>
      <w:r w:rsidRPr="006A60B8">
        <w:rPr>
          <w:rFonts w:ascii="SimSun" w:eastAsia="SimSun" w:hAnsi="SimSun" w:cs="Microsoft JhengHei" w:hint="eastAsia"/>
          <w:color w:val="0070C0"/>
          <w:szCs w:val="24"/>
          <w:lang w:eastAsia="zh-CN"/>
        </w:rPr>
        <w:t>事项。</w:t>
      </w:r>
    </w:p>
    <w:p w14:paraId="499DB6EC" w14:textId="77777777" w:rsidR="00FE3B3F" w:rsidRPr="006616E2" w:rsidRDefault="00FE3B3F" w:rsidP="00377A2C">
      <w:pPr>
        <w:autoSpaceDE w:val="0"/>
        <w:autoSpaceDN w:val="0"/>
        <w:snapToGrid w:val="0"/>
        <w:spacing w:before="120" w:line="360" w:lineRule="exact"/>
        <w:jc w:val="left"/>
        <w:rPr>
          <w:rFonts w:hAnsi="ＭＳ ゴシック"/>
          <w:szCs w:val="24"/>
          <w:lang w:eastAsia="zh-CN"/>
        </w:rPr>
      </w:pPr>
    </w:p>
    <w:p w14:paraId="190246EE" w14:textId="427F50EE" w:rsidR="00564D1F" w:rsidRDefault="00564D1F" w:rsidP="00564D1F">
      <w:pPr>
        <w:pStyle w:val="a7"/>
        <w:numPr>
          <w:ilvl w:val="0"/>
          <w:numId w:val="1"/>
        </w:numPr>
        <w:autoSpaceDE w:val="0"/>
        <w:autoSpaceDN w:val="0"/>
        <w:snapToGrid w:val="0"/>
        <w:spacing w:before="120" w:line="360" w:lineRule="exact"/>
        <w:ind w:leftChars="0"/>
        <w:rPr>
          <w:rFonts w:ascii="ＭＳ ゴシック" w:eastAsia="ＭＳ ゴシック" w:hAnsi="ＭＳ ゴシック"/>
          <w:sz w:val="24"/>
          <w:szCs w:val="24"/>
        </w:rPr>
      </w:pPr>
      <w:r w:rsidRPr="006616E2">
        <w:rPr>
          <w:rFonts w:ascii="ＭＳ ゴシック" w:eastAsia="ＭＳ ゴシック" w:hAnsi="ＭＳ ゴシック" w:hint="eastAsia"/>
          <w:sz w:val="24"/>
          <w:szCs w:val="24"/>
        </w:rPr>
        <w:t>体調が悪い場合は、イベントや会食に参加しないこと。</w:t>
      </w:r>
    </w:p>
    <w:p w14:paraId="29508218" w14:textId="363E8CA7" w:rsidR="00FE3B3F" w:rsidRDefault="00FE3B3F" w:rsidP="00FE3B3F">
      <w:pPr>
        <w:pStyle w:val="a7"/>
        <w:autoSpaceDE w:val="0"/>
        <w:autoSpaceDN w:val="0"/>
        <w:snapToGrid w:val="0"/>
        <w:spacing w:before="120" w:line="360" w:lineRule="exact"/>
        <w:ind w:leftChars="0" w:left="418"/>
        <w:rPr>
          <w:rFonts w:ascii="SimSun" w:eastAsia="SimSun" w:hAnsi="SimSun" w:cs="Microsoft JhengHei"/>
          <w:color w:val="0070C0"/>
          <w:sz w:val="24"/>
          <w:szCs w:val="24"/>
          <w:lang w:eastAsia="zh-CN"/>
        </w:rPr>
      </w:pPr>
      <w:r w:rsidRPr="006A60B8">
        <w:rPr>
          <w:rFonts w:ascii="SimSun" w:eastAsia="SimSun" w:hAnsi="SimSun" w:hint="eastAsia"/>
          <w:color w:val="0070C0"/>
          <w:sz w:val="24"/>
          <w:szCs w:val="24"/>
          <w:lang w:eastAsia="zh-CN"/>
        </w:rPr>
        <w:t>身体不适</w:t>
      </w:r>
      <w:r w:rsidRPr="006A60B8">
        <w:rPr>
          <w:rFonts w:ascii="SimSun" w:eastAsia="SimSun" w:hAnsi="SimSun" w:cs="Microsoft JhengHei" w:hint="eastAsia"/>
          <w:color w:val="0070C0"/>
          <w:sz w:val="24"/>
          <w:szCs w:val="24"/>
          <w:lang w:eastAsia="zh-CN"/>
        </w:rPr>
        <w:t>时，请</w:t>
      </w:r>
      <w:r w:rsidR="008B76CD" w:rsidRPr="006A60B8">
        <w:rPr>
          <w:rFonts w:ascii="SimSun" w:eastAsia="SimSun" w:hAnsi="SimSun" w:cs="Microsoft JhengHei" w:hint="eastAsia"/>
          <w:color w:val="0070C0"/>
          <w:sz w:val="24"/>
          <w:szCs w:val="24"/>
          <w:lang w:eastAsia="zh-CN"/>
        </w:rPr>
        <w:t>勿</w:t>
      </w:r>
      <w:r w:rsidRPr="006A60B8">
        <w:rPr>
          <w:rFonts w:ascii="SimSun" w:eastAsia="SimSun" w:hAnsi="SimSun" w:cs="Microsoft JhengHei" w:hint="eastAsia"/>
          <w:color w:val="0070C0"/>
          <w:sz w:val="24"/>
          <w:szCs w:val="24"/>
          <w:lang w:eastAsia="zh-CN"/>
        </w:rPr>
        <w:t>参加</w:t>
      </w:r>
      <w:r w:rsidR="008B76CD" w:rsidRPr="006A60B8">
        <w:rPr>
          <w:rFonts w:ascii="SimSun" w:eastAsia="SimSun" w:hAnsi="SimSun" w:cs="Microsoft JhengHei" w:hint="eastAsia"/>
          <w:color w:val="0070C0"/>
          <w:sz w:val="24"/>
          <w:szCs w:val="24"/>
          <w:lang w:eastAsia="zh-CN"/>
        </w:rPr>
        <w:t>各类</w:t>
      </w:r>
      <w:r w:rsidRPr="006A60B8">
        <w:rPr>
          <w:rFonts w:ascii="SimSun" w:eastAsia="SimSun" w:hAnsi="SimSun" w:cs="Microsoft JhengHei" w:hint="eastAsia"/>
          <w:color w:val="0070C0"/>
          <w:sz w:val="24"/>
          <w:szCs w:val="24"/>
          <w:lang w:eastAsia="zh-CN"/>
        </w:rPr>
        <w:t>活动</w:t>
      </w:r>
      <w:r w:rsidR="00586D24" w:rsidRPr="006A60B8">
        <w:rPr>
          <w:rFonts w:ascii="SimSun" w:eastAsia="SimSun" w:hAnsi="SimSun" w:cs="Microsoft JhengHei" w:hint="eastAsia"/>
          <w:color w:val="0070C0"/>
          <w:sz w:val="24"/>
          <w:szCs w:val="24"/>
          <w:lang w:eastAsia="zh-CN"/>
        </w:rPr>
        <w:t>与</w:t>
      </w:r>
      <w:r w:rsidRPr="006A60B8">
        <w:rPr>
          <w:rFonts w:ascii="SimSun" w:eastAsia="SimSun" w:hAnsi="SimSun" w:cs="Microsoft JhengHei" w:hint="eastAsia"/>
          <w:color w:val="0070C0"/>
          <w:sz w:val="24"/>
          <w:szCs w:val="24"/>
          <w:lang w:eastAsia="zh-CN"/>
        </w:rPr>
        <w:t>聚餐。</w:t>
      </w:r>
    </w:p>
    <w:p w14:paraId="18A6AB6D" w14:textId="77777777" w:rsidR="006A60B8" w:rsidRPr="006A60B8" w:rsidRDefault="006A60B8" w:rsidP="00FE3B3F">
      <w:pPr>
        <w:pStyle w:val="a7"/>
        <w:autoSpaceDE w:val="0"/>
        <w:autoSpaceDN w:val="0"/>
        <w:snapToGrid w:val="0"/>
        <w:spacing w:before="120" w:line="360" w:lineRule="exact"/>
        <w:ind w:leftChars="0" w:left="418"/>
        <w:rPr>
          <w:rFonts w:ascii="SimSun" w:eastAsia="SimSun" w:hAnsi="SimSun"/>
          <w:color w:val="0070C0"/>
          <w:sz w:val="24"/>
          <w:szCs w:val="24"/>
          <w:lang w:eastAsia="zh-CN"/>
        </w:rPr>
      </w:pPr>
    </w:p>
    <w:p w14:paraId="0767DC20" w14:textId="75AD2D8A" w:rsidR="00564D1F" w:rsidRDefault="009835B3" w:rsidP="009835B3">
      <w:pPr>
        <w:pStyle w:val="a7"/>
        <w:numPr>
          <w:ilvl w:val="0"/>
          <w:numId w:val="1"/>
        </w:numPr>
        <w:autoSpaceDE w:val="0"/>
        <w:autoSpaceDN w:val="0"/>
        <w:snapToGrid w:val="0"/>
        <w:spacing w:before="120" w:line="360" w:lineRule="exact"/>
        <w:ind w:leftChars="0"/>
        <w:rPr>
          <w:rFonts w:ascii="ＭＳ ゴシック" w:eastAsia="ＭＳ ゴシック" w:hAnsi="ＭＳ ゴシック"/>
          <w:sz w:val="24"/>
          <w:szCs w:val="24"/>
        </w:rPr>
      </w:pPr>
      <w:r w:rsidRPr="006616E2">
        <w:rPr>
          <w:rFonts w:ascii="ＭＳ ゴシック" w:eastAsia="ＭＳ ゴシック" w:hAnsi="ＭＳ ゴシック" w:hint="eastAsia"/>
          <w:sz w:val="24"/>
          <w:szCs w:val="24"/>
        </w:rPr>
        <w:t>密閉・</w:t>
      </w:r>
      <w:r w:rsidR="00126597" w:rsidRPr="006616E2">
        <w:rPr>
          <w:rFonts w:ascii="ＭＳ ゴシック" w:eastAsia="ＭＳ ゴシック" w:hAnsi="ＭＳ ゴシック" w:hint="eastAsia"/>
          <w:sz w:val="24"/>
          <w:szCs w:val="24"/>
        </w:rPr>
        <w:t>密集・</w:t>
      </w:r>
      <w:r w:rsidRPr="006616E2">
        <w:rPr>
          <w:rFonts w:ascii="ＭＳ ゴシック" w:eastAsia="ＭＳ ゴシック" w:hAnsi="ＭＳ ゴシック" w:hint="eastAsia"/>
          <w:sz w:val="24"/>
          <w:szCs w:val="24"/>
        </w:rPr>
        <w:t>密接</w:t>
      </w:r>
      <w:r w:rsidR="00564D1F" w:rsidRPr="006616E2">
        <w:rPr>
          <w:rFonts w:ascii="ＭＳ ゴシック" w:eastAsia="ＭＳ ゴシック" w:hAnsi="ＭＳ ゴシック"/>
          <w:sz w:val="24"/>
          <w:szCs w:val="24"/>
        </w:rPr>
        <w:t>が発生しやすい場所や基本的な感染防止策が徹底されていない</w:t>
      </w:r>
      <w:r w:rsidR="00564D1F" w:rsidRPr="006616E2">
        <w:rPr>
          <w:rFonts w:ascii="ＭＳ ゴシック" w:eastAsia="ＭＳ ゴシック" w:hAnsi="ＭＳ ゴシック" w:hint="eastAsia"/>
          <w:sz w:val="24"/>
          <w:szCs w:val="24"/>
        </w:rPr>
        <w:t>イベントや会食</w:t>
      </w:r>
      <w:r w:rsidR="00564D1F" w:rsidRPr="006616E2">
        <w:rPr>
          <w:rFonts w:ascii="ＭＳ ゴシック" w:eastAsia="ＭＳ ゴシック" w:hAnsi="ＭＳ ゴシック"/>
          <w:sz w:val="24"/>
          <w:szCs w:val="24"/>
        </w:rPr>
        <w:t>への参加を控える</w:t>
      </w:r>
      <w:r w:rsidR="00564D1F" w:rsidRPr="006616E2">
        <w:rPr>
          <w:rFonts w:ascii="ＭＳ ゴシック" w:eastAsia="ＭＳ ゴシック" w:hAnsi="ＭＳ ゴシック" w:hint="eastAsia"/>
          <w:sz w:val="24"/>
          <w:szCs w:val="24"/>
        </w:rPr>
        <w:t>こと。特に、多数の人が密集し、かつ、大声等の発生を伴う行事、パーティー等への参加は控えること。</w:t>
      </w:r>
    </w:p>
    <w:p w14:paraId="0FB9101B" w14:textId="7653EDDF" w:rsidR="00591BEC" w:rsidRDefault="00680E88" w:rsidP="00591BEC">
      <w:pPr>
        <w:pStyle w:val="a7"/>
        <w:autoSpaceDE w:val="0"/>
        <w:autoSpaceDN w:val="0"/>
        <w:snapToGrid w:val="0"/>
        <w:spacing w:before="120" w:line="360" w:lineRule="exact"/>
        <w:ind w:leftChars="0" w:left="418"/>
        <w:rPr>
          <w:rFonts w:ascii="SimSun" w:eastAsia="SimSun" w:hAnsi="SimSun"/>
          <w:color w:val="0070C0"/>
          <w:sz w:val="24"/>
          <w:szCs w:val="24"/>
          <w:lang w:eastAsia="zh-CN"/>
        </w:rPr>
      </w:pPr>
      <w:r w:rsidRPr="006A60B8">
        <w:rPr>
          <w:rFonts w:ascii="SimSun" w:eastAsia="SimSun" w:hAnsi="SimSun" w:hint="eastAsia"/>
          <w:color w:val="0070C0"/>
          <w:sz w:val="24"/>
          <w:szCs w:val="24"/>
          <w:lang w:eastAsia="zh-CN"/>
        </w:rPr>
        <w:t>请</w:t>
      </w:r>
      <w:r w:rsidR="00591BEC" w:rsidRPr="006A60B8">
        <w:rPr>
          <w:rFonts w:ascii="SimSun" w:eastAsia="SimSun" w:hAnsi="SimSun" w:hint="eastAsia"/>
          <w:color w:val="0070C0"/>
          <w:sz w:val="24"/>
          <w:szCs w:val="24"/>
          <w:lang w:eastAsia="zh-CN"/>
        </w:rPr>
        <w:t>避免参加</w:t>
      </w:r>
      <w:r w:rsidR="0057167F" w:rsidRPr="006A60B8">
        <w:rPr>
          <w:rFonts w:ascii="SimSun" w:eastAsia="SimSun" w:hAnsi="SimSun" w:hint="eastAsia"/>
          <w:color w:val="0070C0"/>
          <w:sz w:val="24"/>
          <w:szCs w:val="24"/>
          <w:lang w:eastAsia="zh-CN"/>
        </w:rPr>
        <w:t>在</w:t>
      </w:r>
      <w:r w:rsidR="00591BEC" w:rsidRPr="006A60B8">
        <w:rPr>
          <w:rFonts w:ascii="SimSun" w:eastAsia="SimSun" w:hAnsi="SimSun" w:hint="eastAsia"/>
          <w:color w:val="0070C0"/>
          <w:sz w:val="24"/>
          <w:szCs w:val="24"/>
          <w:lang w:eastAsia="zh-CN"/>
        </w:rPr>
        <w:t>容易</w:t>
      </w:r>
      <w:r w:rsidR="008B76CD" w:rsidRPr="006A60B8">
        <w:rPr>
          <w:rFonts w:ascii="SimSun" w:eastAsia="SimSun" w:hAnsi="SimSun" w:hint="eastAsia"/>
          <w:color w:val="0070C0"/>
          <w:sz w:val="24"/>
          <w:szCs w:val="24"/>
          <w:lang w:eastAsia="zh-CN"/>
        </w:rPr>
        <w:t>形成</w:t>
      </w:r>
      <w:r w:rsidR="00591BEC" w:rsidRPr="006A60B8">
        <w:rPr>
          <w:rFonts w:ascii="SimSun" w:eastAsia="SimSun" w:hAnsi="SimSun" w:hint="eastAsia"/>
          <w:color w:val="0070C0"/>
          <w:sz w:val="24"/>
          <w:szCs w:val="24"/>
          <w:lang w:eastAsia="zh-CN"/>
        </w:rPr>
        <w:t>密闭</w:t>
      </w:r>
      <w:r w:rsidR="00B036AA" w:rsidRPr="006A60B8">
        <w:rPr>
          <w:rFonts w:ascii="SimSun" w:eastAsia="SimSun" w:hAnsi="SimSun" w:hint="eastAsia"/>
          <w:color w:val="0070C0"/>
          <w:sz w:val="24"/>
          <w:szCs w:val="24"/>
          <w:lang w:eastAsia="zh-CN"/>
        </w:rPr>
        <w:t>空间</w:t>
      </w:r>
      <w:r w:rsidR="00591BEC" w:rsidRPr="006A60B8">
        <w:rPr>
          <w:rFonts w:ascii="SimSun" w:eastAsia="SimSun" w:hAnsi="SimSun" w:hint="eastAsia"/>
          <w:color w:val="0070C0"/>
          <w:sz w:val="24"/>
          <w:szCs w:val="24"/>
          <w:lang w:eastAsia="zh-CN"/>
        </w:rPr>
        <w:t>、</w:t>
      </w:r>
      <w:r w:rsidR="0057167F" w:rsidRPr="006A60B8">
        <w:rPr>
          <w:rFonts w:ascii="SimSun" w:eastAsia="SimSun" w:hAnsi="SimSun" w:hint="eastAsia"/>
          <w:color w:val="0070C0"/>
          <w:sz w:val="24"/>
          <w:szCs w:val="24"/>
          <w:lang w:eastAsia="zh-CN"/>
        </w:rPr>
        <w:t>人员</w:t>
      </w:r>
      <w:r w:rsidR="00586D24" w:rsidRPr="006A60B8">
        <w:rPr>
          <w:rFonts w:ascii="SimSun" w:eastAsia="SimSun" w:hAnsi="SimSun" w:hint="eastAsia"/>
          <w:color w:val="0070C0"/>
          <w:sz w:val="24"/>
          <w:szCs w:val="24"/>
          <w:lang w:eastAsia="zh-CN"/>
        </w:rPr>
        <w:t>稠密</w:t>
      </w:r>
      <w:r w:rsidR="0057167F" w:rsidRPr="006A60B8">
        <w:rPr>
          <w:rFonts w:ascii="SimSun" w:eastAsia="SimSun" w:hAnsi="SimSun" w:hint="eastAsia"/>
          <w:color w:val="0070C0"/>
          <w:sz w:val="24"/>
          <w:szCs w:val="24"/>
          <w:lang w:eastAsia="zh-CN"/>
        </w:rPr>
        <w:t>以及人与人</w:t>
      </w:r>
      <w:r w:rsidR="00591BEC" w:rsidRPr="006A60B8">
        <w:rPr>
          <w:rFonts w:ascii="SimSun" w:eastAsia="SimSun" w:hAnsi="SimSun" w:hint="eastAsia"/>
          <w:color w:val="0070C0"/>
          <w:sz w:val="24"/>
          <w:szCs w:val="24"/>
          <w:lang w:eastAsia="zh-CN"/>
        </w:rPr>
        <w:t>密切接触的场所</w:t>
      </w:r>
      <w:r w:rsidR="00B036AA" w:rsidRPr="006A60B8">
        <w:rPr>
          <w:rFonts w:ascii="SimSun" w:eastAsia="SimSun" w:hAnsi="SimSun" w:hint="eastAsia"/>
          <w:color w:val="0070C0"/>
          <w:sz w:val="24"/>
          <w:szCs w:val="24"/>
          <w:lang w:eastAsia="zh-CN"/>
        </w:rPr>
        <w:t>，</w:t>
      </w:r>
      <w:r w:rsidR="00591BEC" w:rsidRPr="006A60B8">
        <w:rPr>
          <w:rFonts w:ascii="SimSun" w:eastAsia="SimSun" w:hAnsi="SimSun" w:hint="eastAsia"/>
          <w:color w:val="0070C0"/>
          <w:sz w:val="24"/>
          <w:szCs w:val="24"/>
          <w:lang w:eastAsia="zh-CN"/>
        </w:rPr>
        <w:t>或者基本的</w:t>
      </w:r>
      <w:r w:rsidR="001F39EA" w:rsidRPr="006A60B8">
        <w:rPr>
          <w:rFonts w:ascii="SimSun" w:eastAsia="SimSun" w:hAnsi="SimSun" w:hint="eastAsia"/>
          <w:color w:val="0070C0"/>
          <w:sz w:val="24"/>
          <w:szCs w:val="24"/>
          <w:lang w:eastAsia="zh-CN"/>
        </w:rPr>
        <w:t>防止</w:t>
      </w:r>
      <w:r w:rsidR="00591BEC" w:rsidRPr="006A60B8">
        <w:rPr>
          <w:rFonts w:ascii="SimSun" w:eastAsia="SimSun" w:hAnsi="SimSun" w:hint="eastAsia"/>
          <w:color w:val="0070C0"/>
          <w:sz w:val="24"/>
          <w:szCs w:val="24"/>
          <w:lang w:eastAsia="zh-CN"/>
        </w:rPr>
        <w:t>感染</w:t>
      </w:r>
      <w:r w:rsidR="00464F91" w:rsidRPr="006A60B8">
        <w:rPr>
          <w:rFonts w:ascii="SimSun" w:eastAsia="SimSun" w:hAnsi="SimSun" w:hint="eastAsia"/>
          <w:color w:val="0070C0"/>
          <w:sz w:val="24"/>
          <w:szCs w:val="24"/>
          <w:lang w:eastAsia="zh-CN"/>
        </w:rPr>
        <w:t>措施</w:t>
      </w:r>
      <w:r w:rsidR="00591BEC" w:rsidRPr="006A60B8">
        <w:rPr>
          <w:rFonts w:ascii="SimSun" w:eastAsia="SimSun" w:hAnsi="SimSun" w:cs="Microsoft JhengHei" w:hint="eastAsia"/>
          <w:color w:val="0070C0"/>
          <w:sz w:val="24"/>
          <w:szCs w:val="24"/>
          <w:lang w:eastAsia="zh-CN"/>
        </w:rPr>
        <w:t>实</w:t>
      </w:r>
      <w:r w:rsidR="00464F91" w:rsidRPr="006A60B8">
        <w:rPr>
          <w:rFonts w:ascii="SimSun" w:eastAsia="SimSun" w:hAnsi="SimSun" w:cs="Microsoft JhengHei" w:hint="eastAsia"/>
          <w:color w:val="0070C0"/>
          <w:sz w:val="24"/>
          <w:szCs w:val="24"/>
          <w:lang w:eastAsia="zh-CN"/>
        </w:rPr>
        <w:t>行</w:t>
      </w:r>
      <w:r w:rsidR="00591BEC" w:rsidRPr="006A60B8">
        <w:rPr>
          <w:rFonts w:ascii="SimSun" w:eastAsia="SimSun" w:hAnsi="SimSun" w:cs="Microsoft JhengHei" w:hint="eastAsia"/>
          <w:color w:val="0070C0"/>
          <w:sz w:val="24"/>
          <w:szCs w:val="24"/>
          <w:lang w:eastAsia="zh-CN"/>
        </w:rPr>
        <w:t>不彻底的</w:t>
      </w:r>
      <w:r w:rsidR="0057167F" w:rsidRPr="006A60B8">
        <w:rPr>
          <w:rFonts w:ascii="SimSun" w:eastAsia="SimSun" w:hAnsi="SimSun" w:cs="Microsoft JhengHei" w:hint="eastAsia"/>
          <w:color w:val="0070C0"/>
          <w:sz w:val="24"/>
          <w:szCs w:val="24"/>
          <w:lang w:eastAsia="zh-CN"/>
        </w:rPr>
        <w:t>各类</w:t>
      </w:r>
      <w:r w:rsidR="00591BEC" w:rsidRPr="006A60B8">
        <w:rPr>
          <w:rFonts w:ascii="SimSun" w:eastAsia="SimSun" w:hAnsi="SimSun" w:cs="Microsoft JhengHei" w:hint="eastAsia"/>
          <w:color w:val="0070C0"/>
          <w:sz w:val="24"/>
          <w:szCs w:val="24"/>
          <w:lang w:eastAsia="zh-CN"/>
        </w:rPr>
        <w:t>活动</w:t>
      </w:r>
      <w:r w:rsidR="006979E1" w:rsidRPr="006A60B8">
        <w:rPr>
          <w:rFonts w:ascii="SimSun" w:eastAsia="SimSun" w:hAnsi="SimSun" w:cs="Microsoft JhengHei" w:hint="eastAsia"/>
          <w:color w:val="0070C0"/>
          <w:sz w:val="24"/>
          <w:szCs w:val="24"/>
          <w:lang w:eastAsia="zh-CN"/>
        </w:rPr>
        <w:t>与</w:t>
      </w:r>
      <w:r w:rsidR="00591BEC" w:rsidRPr="006A60B8">
        <w:rPr>
          <w:rFonts w:ascii="SimSun" w:eastAsia="SimSun" w:hAnsi="SimSun" w:cs="Microsoft JhengHei" w:hint="eastAsia"/>
          <w:color w:val="0070C0"/>
          <w:sz w:val="24"/>
          <w:szCs w:val="24"/>
          <w:lang w:eastAsia="zh-CN"/>
        </w:rPr>
        <w:t>聚餐。</w:t>
      </w:r>
      <w:r w:rsidR="00D97DEA" w:rsidRPr="006A60B8">
        <w:rPr>
          <w:rFonts w:ascii="SimSun" w:eastAsia="SimSun" w:hAnsi="SimSun" w:cs="Microsoft JhengHei" w:hint="eastAsia"/>
          <w:color w:val="0070C0"/>
          <w:sz w:val="24"/>
          <w:szCs w:val="24"/>
          <w:lang w:eastAsia="zh-CN"/>
        </w:rPr>
        <w:t>特别是避免参加多</w:t>
      </w:r>
      <w:r w:rsidR="00BC0D19" w:rsidRPr="006A60B8">
        <w:rPr>
          <w:rFonts w:ascii="SimSun" w:eastAsia="SimSun" w:hAnsi="SimSun" w:cs="Microsoft JhengHei" w:hint="eastAsia"/>
          <w:color w:val="0070C0"/>
          <w:sz w:val="24"/>
          <w:szCs w:val="24"/>
          <w:lang w:eastAsia="zh-CN"/>
        </w:rPr>
        <w:t>人</w:t>
      </w:r>
      <w:r w:rsidR="00D97DEA" w:rsidRPr="006A60B8">
        <w:rPr>
          <w:rFonts w:ascii="SimSun" w:eastAsia="SimSun" w:hAnsi="SimSun" w:cs="Microsoft JhengHei" w:hint="eastAsia"/>
          <w:color w:val="0070C0"/>
          <w:sz w:val="24"/>
          <w:szCs w:val="24"/>
          <w:lang w:eastAsia="zh-CN"/>
        </w:rPr>
        <w:t>聚集并且伴随大</w:t>
      </w:r>
      <w:r w:rsidRPr="006A60B8">
        <w:rPr>
          <w:rFonts w:ascii="SimSun" w:eastAsia="SimSun" w:hAnsi="SimSun" w:cs="Microsoft JhengHei" w:hint="eastAsia"/>
          <w:color w:val="0070C0"/>
          <w:sz w:val="24"/>
          <w:szCs w:val="24"/>
          <w:lang w:eastAsia="zh-CN"/>
        </w:rPr>
        <w:t>音量发声</w:t>
      </w:r>
      <w:r w:rsidR="00D97DEA" w:rsidRPr="006A60B8">
        <w:rPr>
          <w:rFonts w:ascii="SimSun" w:eastAsia="SimSun" w:hAnsi="SimSun" w:cs="Microsoft JhengHei" w:hint="eastAsia"/>
          <w:color w:val="0070C0"/>
          <w:sz w:val="24"/>
          <w:szCs w:val="24"/>
          <w:lang w:eastAsia="zh-CN"/>
        </w:rPr>
        <w:t>的</w:t>
      </w:r>
      <w:r w:rsidR="0057167F" w:rsidRPr="006A60B8">
        <w:rPr>
          <w:rFonts w:ascii="SimSun" w:eastAsia="SimSun" w:hAnsi="SimSun" w:cs="Microsoft JhengHei" w:hint="eastAsia"/>
          <w:color w:val="0070C0"/>
          <w:sz w:val="24"/>
          <w:szCs w:val="24"/>
          <w:lang w:eastAsia="zh-CN"/>
        </w:rPr>
        <w:t>各类</w:t>
      </w:r>
      <w:r w:rsidR="00D97DEA" w:rsidRPr="006A60B8">
        <w:rPr>
          <w:rFonts w:ascii="SimSun" w:eastAsia="SimSun" w:hAnsi="SimSun" w:cs="Microsoft JhengHei" w:hint="eastAsia"/>
          <w:color w:val="0070C0"/>
          <w:sz w:val="24"/>
          <w:szCs w:val="24"/>
          <w:lang w:eastAsia="zh-CN"/>
        </w:rPr>
        <w:t>活动</w:t>
      </w:r>
      <w:r w:rsidR="0057167F" w:rsidRPr="006A60B8">
        <w:rPr>
          <w:rFonts w:ascii="SimSun" w:eastAsia="SimSun" w:hAnsi="SimSun" w:hint="eastAsia"/>
          <w:color w:val="0070C0"/>
          <w:sz w:val="24"/>
          <w:szCs w:val="24"/>
          <w:lang w:eastAsia="zh-CN"/>
        </w:rPr>
        <w:t>与</w:t>
      </w:r>
      <w:r w:rsidR="00464F91" w:rsidRPr="006A60B8">
        <w:rPr>
          <w:rFonts w:ascii="SimSun" w:eastAsia="SimSun" w:hAnsi="SimSun" w:hint="eastAsia"/>
          <w:color w:val="0070C0"/>
          <w:sz w:val="24"/>
          <w:szCs w:val="24"/>
          <w:lang w:eastAsia="zh-CN"/>
        </w:rPr>
        <w:t>聚会</w:t>
      </w:r>
      <w:r w:rsidR="00D97DEA" w:rsidRPr="006A60B8">
        <w:rPr>
          <w:rFonts w:ascii="SimSun" w:eastAsia="SimSun" w:hAnsi="SimSun" w:hint="eastAsia"/>
          <w:color w:val="0070C0"/>
          <w:sz w:val="24"/>
          <w:szCs w:val="24"/>
          <w:lang w:eastAsia="zh-CN"/>
        </w:rPr>
        <w:t>等。</w:t>
      </w:r>
    </w:p>
    <w:p w14:paraId="0CD97F59" w14:textId="77777777" w:rsidR="006A60B8" w:rsidRPr="006A60B8" w:rsidRDefault="006A60B8" w:rsidP="00591BEC">
      <w:pPr>
        <w:pStyle w:val="a7"/>
        <w:autoSpaceDE w:val="0"/>
        <w:autoSpaceDN w:val="0"/>
        <w:snapToGrid w:val="0"/>
        <w:spacing w:before="120" w:line="360" w:lineRule="exact"/>
        <w:ind w:leftChars="0" w:left="418"/>
        <w:rPr>
          <w:rFonts w:ascii="SimSun" w:eastAsia="SimSun" w:hAnsi="SimSun"/>
          <w:color w:val="0070C0"/>
          <w:sz w:val="24"/>
          <w:szCs w:val="24"/>
          <w:lang w:eastAsia="zh-CN"/>
        </w:rPr>
      </w:pPr>
    </w:p>
    <w:p w14:paraId="36746BED" w14:textId="49F2850B" w:rsidR="00564D1F" w:rsidRDefault="00564D1F" w:rsidP="00564D1F">
      <w:pPr>
        <w:pStyle w:val="a7"/>
        <w:numPr>
          <w:ilvl w:val="0"/>
          <w:numId w:val="1"/>
        </w:numPr>
        <w:autoSpaceDE w:val="0"/>
        <w:autoSpaceDN w:val="0"/>
        <w:snapToGrid w:val="0"/>
        <w:spacing w:before="120" w:line="360" w:lineRule="exact"/>
        <w:ind w:leftChars="0"/>
        <w:rPr>
          <w:rFonts w:ascii="ＭＳ ゴシック" w:eastAsia="ＭＳ ゴシック" w:hAnsi="ＭＳ ゴシック"/>
          <w:sz w:val="24"/>
          <w:szCs w:val="24"/>
        </w:rPr>
      </w:pPr>
      <w:r w:rsidRPr="006616E2">
        <w:rPr>
          <w:rFonts w:ascii="ＭＳ ゴシック" w:eastAsia="ＭＳ ゴシック" w:hAnsi="ＭＳ ゴシック" w:hint="eastAsia"/>
          <w:sz w:val="24"/>
          <w:szCs w:val="24"/>
        </w:rPr>
        <w:t>イベントや会食の参加に当たっては、</w:t>
      </w:r>
      <w:r w:rsidRPr="006616E2">
        <w:rPr>
          <w:rFonts w:ascii="ＭＳ ゴシック" w:eastAsia="ＭＳ ゴシック" w:hAnsi="ＭＳ ゴシック"/>
          <w:sz w:val="24"/>
          <w:szCs w:val="24"/>
        </w:rPr>
        <w:t>適切な対人距離の確保、手指消毒、マスクの着用、大声での会話の自粛など、適切な感染防止策を徹底する</w:t>
      </w:r>
      <w:r w:rsidRPr="006616E2">
        <w:rPr>
          <w:rFonts w:ascii="ＭＳ ゴシック" w:eastAsia="ＭＳ ゴシック" w:hAnsi="ＭＳ ゴシック" w:hint="eastAsia"/>
          <w:sz w:val="24"/>
          <w:szCs w:val="24"/>
        </w:rPr>
        <w:t>こと。</w:t>
      </w:r>
    </w:p>
    <w:p w14:paraId="77E6DCF8" w14:textId="0EF72C36" w:rsidR="00D97DEA" w:rsidRPr="0030290C" w:rsidRDefault="00685711" w:rsidP="0030290C">
      <w:pPr>
        <w:pStyle w:val="a7"/>
        <w:autoSpaceDE w:val="0"/>
        <w:autoSpaceDN w:val="0"/>
        <w:snapToGrid w:val="0"/>
        <w:spacing w:before="120" w:line="360" w:lineRule="exact"/>
        <w:ind w:leftChars="0" w:left="418"/>
        <w:rPr>
          <w:rFonts w:ascii="SimSun" w:eastAsia="SimSun" w:hAnsi="SimSun" w:cs="Microsoft JhengHei"/>
          <w:color w:val="0070C0"/>
          <w:sz w:val="24"/>
          <w:szCs w:val="24"/>
          <w:lang w:eastAsia="zh-CN"/>
        </w:rPr>
      </w:pPr>
      <w:r w:rsidRPr="0030290C">
        <w:rPr>
          <w:rFonts w:ascii="SimSun" w:eastAsia="SimSun" w:hAnsi="SimSun" w:cs="Microsoft JhengHei" w:hint="eastAsia"/>
          <w:color w:val="0070C0"/>
          <w:sz w:val="24"/>
          <w:szCs w:val="24"/>
          <w:lang w:eastAsia="zh-CN"/>
        </w:rPr>
        <w:t>参加</w:t>
      </w:r>
      <w:r w:rsidR="0057167F" w:rsidRPr="0030290C">
        <w:rPr>
          <w:rFonts w:ascii="SimSun" w:eastAsia="SimSun" w:hAnsi="SimSun" w:cs="Microsoft JhengHei" w:hint="eastAsia"/>
          <w:color w:val="0070C0"/>
          <w:sz w:val="24"/>
          <w:szCs w:val="24"/>
          <w:lang w:eastAsia="zh-CN"/>
        </w:rPr>
        <w:t>各类</w:t>
      </w:r>
      <w:r w:rsidRPr="0030290C">
        <w:rPr>
          <w:rFonts w:ascii="SimSun" w:eastAsia="SimSun" w:hAnsi="SimSun" w:cs="Microsoft JhengHei" w:hint="eastAsia"/>
          <w:color w:val="0070C0"/>
          <w:sz w:val="24"/>
          <w:szCs w:val="24"/>
          <w:lang w:eastAsia="zh-CN"/>
        </w:rPr>
        <w:t>活动</w:t>
      </w:r>
      <w:r w:rsidR="006979E1" w:rsidRPr="0030290C">
        <w:rPr>
          <w:rFonts w:ascii="SimSun" w:eastAsia="SimSun" w:hAnsi="SimSun" w:cs="Microsoft JhengHei" w:hint="eastAsia"/>
          <w:color w:val="0070C0"/>
          <w:sz w:val="24"/>
          <w:szCs w:val="24"/>
          <w:lang w:eastAsia="zh-CN"/>
        </w:rPr>
        <w:t>与</w:t>
      </w:r>
      <w:r w:rsidRPr="0030290C">
        <w:rPr>
          <w:rFonts w:ascii="SimSun" w:eastAsia="SimSun" w:hAnsi="SimSun" w:cs="Microsoft JhengHei" w:hint="eastAsia"/>
          <w:color w:val="0070C0"/>
          <w:sz w:val="24"/>
          <w:szCs w:val="24"/>
          <w:lang w:eastAsia="zh-CN"/>
        </w:rPr>
        <w:t>聚餐时，</w:t>
      </w:r>
      <w:r w:rsidR="00680E88" w:rsidRPr="0030290C">
        <w:rPr>
          <w:rFonts w:ascii="SimSun" w:eastAsia="SimSun" w:hAnsi="SimSun" w:cs="Microsoft JhengHei" w:hint="eastAsia"/>
          <w:color w:val="0070C0"/>
          <w:sz w:val="24"/>
          <w:szCs w:val="24"/>
          <w:lang w:eastAsia="zh-CN"/>
        </w:rPr>
        <w:t>请</w:t>
      </w:r>
      <w:r w:rsidRPr="0030290C">
        <w:rPr>
          <w:rFonts w:ascii="SimSun" w:eastAsia="SimSun" w:hAnsi="SimSun" w:cs="Microsoft JhengHei" w:hint="eastAsia"/>
          <w:color w:val="0070C0"/>
          <w:sz w:val="24"/>
          <w:szCs w:val="24"/>
          <w:lang w:eastAsia="zh-CN"/>
        </w:rPr>
        <w:t>确保</w:t>
      </w:r>
      <w:r w:rsidR="00BC0D19" w:rsidRPr="0030290C">
        <w:rPr>
          <w:rFonts w:ascii="SimSun" w:eastAsia="SimSun" w:hAnsi="SimSun" w:cs="Microsoft JhengHei" w:hint="eastAsia"/>
          <w:color w:val="0070C0"/>
          <w:sz w:val="24"/>
          <w:szCs w:val="24"/>
          <w:lang w:eastAsia="zh-CN"/>
        </w:rPr>
        <w:t>与他人的</w:t>
      </w:r>
      <w:r w:rsidRPr="0030290C">
        <w:rPr>
          <w:rFonts w:ascii="SimSun" w:eastAsia="SimSun" w:hAnsi="SimSun" w:cs="Microsoft JhengHei" w:hint="eastAsia"/>
          <w:color w:val="0070C0"/>
          <w:sz w:val="24"/>
          <w:szCs w:val="24"/>
          <w:lang w:eastAsia="zh-CN"/>
        </w:rPr>
        <w:t>适当距离、</w:t>
      </w:r>
      <w:r w:rsidR="00697865" w:rsidRPr="0030290C">
        <w:rPr>
          <w:rFonts w:ascii="SimSun" w:eastAsia="SimSun" w:hAnsi="SimSun" w:cs="Microsoft JhengHei" w:hint="eastAsia"/>
          <w:color w:val="0070C0"/>
          <w:sz w:val="24"/>
          <w:szCs w:val="24"/>
          <w:lang w:eastAsia="zh-CN"/>
        </w:rPr>
        <w:t>进行</w:t>
      </w:r>
      <w:r w:rsidRPr="0030290C">
        <w:rPr>
          <w:rFonts w:ascii="SimSun" w:eastAsia="SimSun" w:hAnsi="SimSun" w:cs="Microsoft JhengHei" w:hint="eastAsia"/>
          <w:color w:val="0070C0"/>
          <w:sz w:val="24"/>
          <w:szCs w:val="24"/>
          <w:lang w:eastAsia="zh-CN"/>
        </w:rPr>
        <w:t>手指消毒、</w:t>
      </w:r>
      <w:r w:rsidR="00903FEC" w:rsidRPr="0030290C">
        <w:rPr>
          <w:rFonts w:ascii="SimSun" w:eastAsia="SimSun" w:hAnsi="SimSun" w:cs="Microsoft JhengHei" w:hint="eastAsia"/>
          <w:color w:val="0070C0"/>
          <w:sz w:val="24"/>
          <w:szCs w:val="24"/>
          <w:lang w:eastAsia="zh-CN"/>
        </w:rPr>
        <w:t>佩戴</w:t>
      </w:r>
      <w:r w:rsidRPr="0030290C">
        <w:rPr>
          <w:rFonts w:ascii="SimSun" w:eastAsia="SimSun" w:hAnsi="SimSun" w:cs="Microsoft JhengHei" w:hint="eastAsia"/>
          <w:color w:val="0070C0"/>
          <w:sz w:val="24"/>
          <w:szCs w:val="24"/>
          <w:lang w:eastAsia="zh-CN"/>
        </w:rPr>
        <w:t>口罩</w:t>
      </w:r>
      <w:r w:rsidR="00BC0D19" w:rsidRPr="0030290C">
        <w:rPr>
          <w:rFonts w:ascii="SimSun" w:eastAsia="SimSun" w:hAnsi="SimSun" w:cs="Microsoft JhengHei" w:hint="eastAsia"/>
          <w:color w:val="0070C0"/>
          <w:sz w:val="24"/>
          <w:szCs w:val="24"/>
          <w:lang w:eastAsia="zh-CN"/>
        </w:rPr>
        <w:t>并</w:t>
      </w:r>
      <w:r w:rsidR="00680E88" w:rsidRPr="0030290C">
        <w:rPr>
          <w:rFonts w:ascii="SimSun" w:eastAsia="SimSun" w:hAnsi="SimSun" w:cs="Microsoft JhengHei" w:hint="eastAsia"/>
          <w:color w:val="0070C0"/>
          <w:sz w:val="24"/>
          <w:szCs w:val="24"/>
          <w:lang w:eastAsia="zh-CN"/>
        </w:rPr>
        <w:t>避免</w:t>
      </w:r>
      <w:r w:rsidRPr="0030290C">
        <w:rPr>
          <w:rFonts w:ascii="SimSun" w:eastAsia="SimSun" w:hAnsi="SimSun" w:cs="Microsoft JhengHei" w:hint="eastAsia"/>
          <w:color w:val="0070C0"/>
          <w:sz w:val="24"/>
          <w:szCs w:val="24"/>
          <w:lang w:eastAsia="zh-CN"/>
        </w:rPr>
        <w:t>大声</w:t>
      </w:r>
      <w:r w:rsidR="00680E88" w:rsidRPr="0030290C">
        <w:rPr>
          <w:rFonts w:ascii="SimSun" w:eastAsia="SimSun" w:hAnsi="SimSun" w:cs="Microsoft JhengHei" w:hint="eastAsia"/>
          <w:color w:val="0070C0"/>
          <w:sz w:val="24"/>
          <w:szCs w:val="24"/>
          <w:lang w:eastAsia="zh-CN"/>
        </w:rPr>
        <w:t>交谈</w:t>
      </w:r>
      <w:r w:rsidRPr="0030290C">
        <w:rPr>
          <w:rFonts w:ascii="SimSun" w:eastAsia="SimSun" w:hAnsi="SimSun" w:cs="Microsoft JhengHei" w:hint="eastAsia"/>
          <w:color w:val="0070C0"/>
          <w:sz w:val="24"/>
          <w:szCs w:val="24"/>
          <w:lang w:eastAsia="zh-CN"/>
        </w:rPr>
        <w:t>等，彻底</w:t>
      </w:r>
      <w:r w:rsidR="00BC0D19" w:rsidRPr="0030290C">
        <w:rPr>
          <w:rFonts w:ascii="SimSun" w:eastAsia="SimSun" w:hAnsi="SimSun" w:cs="Microsoft JhengHei" w:hint="eastAsia"/>
          <w:color w:val="0070C0"/>
          <w:sz w:val="24"/>
          <w:szCs w:val="24"/>
          <w:lang w:eastAsia="zh-CN"/>
        </w:rPr>
        <w:t>采取</w:t>
      </w:r>
      <w:r w:rsidRPr="0030290C">
        <w:rPr>
          <w:rFonts w:ascii="SimSun" w:eastAsia="SimSun" w:hAnsi="SimSun" w:cs="Microsoft JhengHei" w:hint="eastAsia"/>
          <w:color w:val="0070C0"/>
          <w:sz w:val="24"/>
          <w:szCs w:val="24"/>
          <w:lang w:eastAsia="zh-CN"/>
        </w:rPr>
        <w:t>恰当的</w:t>
      </w:r>
      <w:r w:rsidR="00697865" w:rsidRPr="0030290C">
        <w:rPr>
          <w:rFonts w:ascii="SimSun" w:eastAsia="SimSun" w:hAnsi="SimSun" w:cs="Microsoft JhengHei" w:hint="eastAsia"/>
          <w:color w:val="0070C0"/>
          <w:sz w:val="24"/>
          <w:szCs w:val="24"/>
          <w:lang w:eastAsia="zh-CN"/>
        </w:rPr>
        <w:t>防止</w:t>
      </w:r>
      <w:r w:rsidRPr="0030290C">
        <w:rPr>
          <w:rFonts w:ascii="SimSun" w:eastAsia="SimSun" w:hAnsi="SimSun" w:cs="Microsoft JhengHei" w:hint="eastAsia"/>
          <w:color w:val="0070C0"/>
          <w:sz w:val="24"/>
          <w:szCs w:val="24"/>
          <w:lang w:eastAsia="zh-CN"/>
        </w:rPr>
        <w:t>感染</w:t>
      </w:r>
      <w:r w:rsidR="00BC0D19" w:rsidRPr="0030290C">
        <w:rPr>
          <w:rFonts w:ascii="SimSun" w:eastAsia="SimSun" w:hAnsi="SimSun" w:cs="Microsoft JhengHei" w:hint="eastAsia"/>
          <w:color w:val="0070C0"/>
          <w:sz w:val="24"/>
          <w:szCs w:val="24"/>
          <w:lang w:eastAsia="zh-CN"/>
        </w:rPr>
        <w:t>措施</w:t>
      </w:r>
      <w:r w:rsidR="000007A8" w:rsidRPr="0030290C">
        <w:rPr>
          <w:rFonts w:ascii="SimSun" w:eastAsia="SimSun" w:hAnsi="SimSun" w:cs="Microsoft JhengHei" w:hint="eastAsia"/>
          <w:color w:val="0070C0"/>
          <w:sz w:val="24"/>
          <w:szCs w:val="24"/>
          <w:lang w:eastAsia="zh-CN"/>
        </w:rPr>
        <w:t>。</w:t>
      </w:r>
    </w:p>
    <w:p w14:paraId="3B67D3E8" w14:textId="77777777" w:rsidR="006A60B8" w:rsidRPr="006A60B8" w:rsidRDefault="006A60B8" w:rsidP="0030290C">
      <w:pPr>
        <w:pStyle w:val="a7"/>
        <w:autoSpaceDE w:val="0"/>
        <w:autoSpaceDN w:val="0"/>
        <w:snapToGrid w:val="0"/>
        <w:spacing w:before="120" w:line="360" w:lineRule="exact"/>
        <w:ind w:leftChars="0" w:left="418"/>
        <w:rPr>
          <w:rFonts w:ascii="inherit" w:hAnsi="inherit" w:hint="eastAsia"/>
          <w:color w:val="0070C0"/>
          <w:sz w:val="36"/>
          <w:szCs w:val="36"/>
          <w:lang w:eastAsia="zh-CN"/>
        </w:rPr>
      </w:pPr>
      <w:bookmarkStart w:id="0" w:name="_GoBack"/>
      <w:bookmarkEnd w:id="0"/>
    </w:p>
    <w:p w14:paraId="2B5D34B2" w14:textId="1ADCFFFF" w:rsidR="00564D1F" w:rsidRDefault="00564D1F" w:rsidP="00564D1F">
      <w:pPr>
        <w:pStyle w:val="a7"/>
        <w:numPr>
          <w:ilvl w:val="0"/>
          <w:numId w:val="1"/>
        </w:numPr>
        <w:autoSpaceDE w:val="0"/>
        <w:autoSpaceDN w:val="0"/>
        <w:snapToGrid w:val="0"/>
        <w:spacing w:before="120" w:line="360" w:lineRule="exact"/>
        <w:ind w:leftChars="0"/>
        <w:rPr>
          <w:rFonts w:ascii="ＭＳ ゴシック" w:eastAsia="ＭＳ ゴシック" w:hAnsi="ＭＳ ゴシック"/>
          <w:sz w:val="24"/>
          <w:szCs w:val="24"/>
        </w:rPr>
      </w:pPr>
      <w:r w:rsidRPr="006616E2">
        <w:rPr>
          <w:rFonts w:ascii="ＭＳ ゴシック" w:eastAsia="ＭＳ ゴシック" w:hAnsi="ＭＳ ゴシック" w:hint="eastAsia"/>
          <w:sz w:val="24"/>
          <w:szCs w:val="24"/>
        </w:rPr>
        <w:t>街頭や飲食店での大量または深夜にわたる飲酒</w:t>
      </w:r>
      <w:r w:rsidRPr="004F2458">
        <w:rPr>
          <w:rFonts w:ascii="ＭＳ ゴシック" w:eastAsia="ＭＳ ゴシック" w:hAnsi="ＭＳ ゴシック" w:hint="eastAsia"/>
          <w:sz w:val="24"/>
          <w:szCs w:val="24"/>
        </w:rPr>
        <w:t>や</w:t>
      </w:r>
      <w:r w:rsidRPr="006616E2">
        <w:rPr>
          <w:rFonts w:ascii="ＭＳ ゴシック" w:eastAsia="ＭＳ ゴシック" w:hAnsi="ＭＳ ゴシック" w:hint="eastAsia"/>
          <w:sz w:val="24"/>
          <w:szCs w:val="24"/>
        </w:rPr>
        <w:t>、飲酒しての行事への参加は、その行事の宗教的・文化的特性を踏まえつつ、なるべく自粛すること。</w:t>
      </w:r>
    </w:p>
    <w:p w14:paraId="2B55AB63" w14:textId="19393F47" w:rsidR="000007A8" w:rsidRDefault="001A1377" w:rsidP="000007A8">
      <w:pPr>
        <w:pStyle w:val="a7"/>
        <w:autoSpaceDE w:val="0"/>
        <w:autoSpaceDN w:val="0"/>
        <w:snapToGrid w:val="0"/>
        <w:spacing w:before="120" w:line="360" w:lineRule="exact"/>
        <w:ind w:leftChars="0" w:left="418"/>
        <w:rPr>
          <w:rFonts w:ascii="SimSun" w:eastAsia="SimSun" w:hAnsi="SimSun" w:cs="Microsoft JhengHei"/>
          <w:color w:val="0070C0"/>
          <w:sz w:val="24"/>
          <w:szCs w:val="24"/>
          <w:lang w:eastAsia="zh-CN"/>
        </w:rPr>
      </w:pPr>
      <w:r w:rsidRPr="006A60B8">
        <w:rPr>
          <w:rFonts w:ascii="SimSun" w:eastAsia="SimSun" w:hAnsi="SimSun" w:cs="Microsoft JhengHei" w:hint="eastAsia"/>
          <w:color w:val="0070C0"/>
          <w:sz w:val="24"/>
          <w:szCs w:val="24"/>
          <w:lang w:eastAsia="zh-CN"/>
        </w:rPr>
        <w:t>考量</w:t>
      </w:r>
      <w:r w:rsidR="00697865" w:rsidRPr="006A60B8">
        <w:rPr>
          <w:rFonts w:ascii="SimSun" w:eastAsia="SimSun" w:hAnsi="SimSun" w:cs="Microsoft JhengHei" w:hint="eastAsia"/>
          <w:color w:val="0070C0"/>
          <w:sz w:val="24"/>
          <w:szCs w:val="24"/>
          <w:lang w:eastAsia="zh-CN"/>
        </w:rPr>
        <w:t>其</w:t>
      </w:r>
      <w:r w:rsidR="00C44A30" w:rsidRPr="006A60B8">
        <w:rPr>
          <w:rFonts w:ascii="SimSun" w:eastAsia="SimSun" w:hAnsi="SimSun" w:cs="Microsoft JhengHei" w:hint="eastAsia"/>
          <w:color w:val="0070C0"/>
          <w:sz w:val="24"/>
          <w:szCs w:val="24"/>
          <w:lang w:eastAsia="zh-CN"/>
        </w:rPr>
        <w:t>活动的宗教和文化特性，请尽量避免</w:t>
      </w:r>
      <w:r w:rsidR="005F05A1" w:rsidRPr="006A60B8">
        <w:rPr>
          <w:rFonts w:ascii="SimSun" w:eastAsia="SimSun" w:hAnsi="SimSun" w:hint="eastAsia"/>
          <w:color w:val="0070C0"/>
          <w:sz w:val="24"/>
          <w:szCs w:val="24"/>
          <w:lang w:eastAsia="zh-CN"/>
        </w:rPr>
        <w:t>在</w:t>
      </w:r>
      <w:r w:rsidR="000007A8" w:rsidRPr="006A60B8">
        <w:rPr>
          <w:rFonts w:ascii="SimSun" w:eastAsia="SimSun" w:hAnsi="SimSun" w:hint="eastAsia"/>
          <w:color w:val="0070C0"/>
          <w:sz w:val="24"/>
          <w:szCs w:val="24"/>
          <w:lang w:eastAsia="zh-CN"/>
        </w:rPr>
        <w:t>街头</w:t>
      </w:r>
      <w:r w:rsidR="00D91D35" w:rsidRPr="006A60B8">
        <w:rPr>
          <w:rFonts w:ascii="SimSun" w:eastAsia="SimSun" w:hAnsi="SimSun" w:hint="eastAsia"/>
          <w:color w:val="0070C0"/>
          <w:sz w:val="24"/>
          <w:szCs w:val="24"/>
          <w:lang w:eastAsia="zh-CN"/>
        </w:rPr>
        <w:t>及</w:t>
      </w:r>
      <w:r w:rsidR="000007A8" w:rsidRPr="006A60B8">
        <w:rPr>
          <w:rFonts w:ascii="SimSun" w:eastAsia="SimSun" w:hAnsi="SimSun" w:hint="eastAsia"/>
          <w:color w:val="0070C0"/>
          <w:sz w:val="24"/>
          <w:szCs w:val="24"/>
          <w:lang w:eastAsia="zh-CN"/>
        </w:rPr>
        <w:t>餐饮店的大量</w:t>
      </w:r>
      <w:r w:rsidR="00C44A30" w:rsidRPr="006A60B8">
        <w:rPr>
          <w:rFonts w:ascii="SimSun" w:eastAsia="SimSun" w:hAnsi="SimSun" w:hint="eastAsia"/>
          <w:color w:val="0070C0"/>
          <w:sz w:val="24"/>
          <w:szCs w:val="24"/>
          <w:lang w:eastAsia="zh-CN"/>
        </w:rPr>
        <w:t>或者</w:t>
      </w:r>
      <w:r w:rsidR="005F05A1" w:rsidRPr="006A60B8">
        <w:rPr>
          <w:rFonts w:ascii="SimSun" w:eastAsia="SimSun" w:hAnsi="SimSun" w:hint="eastAsia"/>
          <w:color w:val="0070C0"/>
          <w:sz w:val="24"/>
          <w:szCs w:val="24"/>
          <w:lang w:eastAsia="zh-CN"/>
        </w:rPr>
        <w:t>直至</w:t>
      </w:r>
      <w:r w:rsidR="0062100F" w:rsidRPr="006A60B8">
        <w:rPr>
          <w:rFonts w:ascii="SimSun" w:eastAsia="SimSun" w:hAnsi="SimSun" w:hint="eastAsia"/>
          <w:color w:val="0070C0"/>
          <w:sz w:val="24"/>
          <w:szCs w:val="24"/>
          <w:lang w:eastAsia="zh-CN"/>
        </w:rPr>
        <w:t>深夜的</w:t>
      </w:r>
      <w:r w:rsidR="0062100F" w:rsidRPr="006A60B8">
        <w:rPr>
          <w:rFonts w:ascii="SimSun" w:eastAsia="SimSun" w:hAnsi="SimSun" w:cs="Microsoft JhengHei" w:hint="eastAsia"/>
          <w:color w:val="0070C0"/>
          <w:sz w:val="24"/>
          <w:szCs w:val="24"/>
          <w:lang w:eastAsia="zh-CN"/>
        </w:rPr>
        <w:t>饮酒，饮酒后参加活动</w:t>
      </w:r>
      <w:r w:rsidR="00D91D35" w:rsidRPr="006A60B8">
        <w:rPr>
          <w:rFonts w:ascii="SimSun" w:eastAsia="SimSun" w:hAnsi="SimSun" w:cs="Microsoft JhengHei" w:hint="eastAsia"/>
          <w:color w:val="0070C0"/>
          <w:sz w:val="24"/>
          <w:szCs w:val="24"/>
          <w:lang w:eastAsia="zh-CN"/>
        </w:rPr>
        <w:t>的</w:t>
      </w:r>
      <w:r w:rsidR="004117BA" w:rsidRPr="006A60B8">
        <w:rPr>
          <w:rFonts w:ascii="SimSun" w:eastAsia="SimSun" w:hAnsi="SimSun" w:cs="Microsoft JhengHei" w:hint="eastAsia"/>
          <w:color w:val="0070C0"/>
          <w:sz w:val="24"/>
          <w:szCs w:val="24"/>
          <w:lang w:eastAsia="zh-CN"/>
        </w:rPr>
        <w:t>行为</w:t>
      </w:r>
      <w:r w:rsidR="00C90246" w:rsidRPr="006A60B8">
        <w:rPr>
          <w:rFonts w:ascii="SimSun" w:eastAsia="SimSun" w:hAnsi="SimSun" w:cs="Microsoft JhengHei" w:hint="eastAsia"/>
          <w:color w:val="0070C0"/>
          <w:sz w:val="24"/>
          <w:szCs w:val="24"/>
          <w:lang w:eastAsia="zh-CN"/>
        </w:rPr>
        <w:t>。</w:t>
      </w:r>
    </w:p>
    <w:p w14:paraId="443D5205" w14:textId="77777777" w:rsidR="006A60B8" w:rsidRPr="006A60B8" w:rsidRDefault="006A60B8" w:rsidP="000007A8">
      <w:pPr>
        <w:pStyle w:val="a7"/>
        <w:autoSpaceDE w:val="0"/>
        <w:autoSpaceDN w:val="0"/>
        <w:snapToGrid w:val="0"/>
        <w:spacing w:before="120" w:line="360" w:lineRule="exact"/>
        <w:ind w:leftChars="0" w:left="418"/>
        <w:rPr>
          <w:rFonts w:ascii="SimSun" w:eastAsia="SimSun" w:hAnsi="SimSun"/>
          <w:color w:val="0070C0"/>
          <w:sz w:val="24"/>
          <w:szCs w:val="24"/>
          <w:lang w:eastAsia="zh-CN"/>
        </w:rPr>
      </w:pPr>
    </w:p>
    <w:p w14:paraId="31BB6316" w14:textId="78FE341D" w:rsidR="00564D1F" w:rsidRDefault="00564D1F" w:rsidP="00564D1F">
      <w:pPr>
        <w:pStyle w:val="a7"/>
        <w:numPr>
          <w:ilvl w:val="0"/>
          <w:numId w:val="1"/>
        </w:numPr>
        <w:autoSpaceDE w:val="0"/>
        <w:autoSpaceDN w:val="0"/>
        <w:snapToGrid w:val="0"/>
        <w:spacing w:before="120" w:line="360" w:lineRule="exact"/>
        <w:ind w:leftChars="0"/>
        <w:rPr>
          <w:rFonts w:ascii="ＭＳ ゴシック" w:eastAsia="ＭＳ ゴシック" w:hAnsi="ＭＳ ゴシック"/>
          <w:sz w:val="24"/>
          <w:szCs w:val="24"/>
        </w:rPr>
      </w:pPr>
      <w:r w:rsidRPr="006616E2">
        <w:rPr>
          <w:rFonts w:ascii="ＭＳ ゴシック" w:eastAsia="ＭＳ ゴシック" w:hAnsi="ＭＳ ゴシック" w:hint="eastAsia"/>
          <w:sz w:val="24"/>
          <w:szCs w:val="24"/>
        </w:rPr>
        <w:t>必要に応じて、家族で自宅で過ごす、オンラインのイベントに参加するなどの新しい楽しみ方を検討すること。</w:t>
      </w:r>
    </w:p>
    <w:p w14:paraId="4B222895" w14:textId="7F8071BD" w:rsidR="001F6734" w:rsidRDefault="001F6734" w:rsidP="001F6734">
      <w:pPr>
        <w:pStyle w:val="a7"/>
        <w:autoSpaceDE w:val="0"/>
        <w:autoSpaceDN w:val="0"/>
        <w:snapToGrid w:val="0"/>
        <w:spacing w:before="120" w:line="360" w:lineRule="exact"/>
        <w:ind w:leftChars="0" w:left="418"/>
        <w:rPr>
          <w:rFonts w:ascii="SimSun" w:eastAsia="SimSun" w:hAnsi="SimSun" w:cs="Microsoft JhengHei"/>
          <w:color w:val="0070C0"/>
          <w:sz w:val="24"/>
          <w:szCs w:val="24"/>
          <w:lang w:eastAsia="zh-CN"/>
        </w:rPr>
      </w:pPr>
      <w:r w:rsidRPr="006A60B8">
        <w:rPr>
          <w:rFonts w:ascii="SimSun" w:eastAsia="SimSun" w:hAnsi="SimSun" w:hint="eastAsia"/>
          <w:color w:val="0070C0"/>
          <w:sz w:val="24"/>
          <w:szCs w:val="24"/>
          <w:lang w:eastAsia="zh-CN"/>
        </w:rPr>
        <w:lastRenderedPageBreak/>
        <w:t>根据需要，</w:t>
      </w:r>
      <w:r w:rsidR="0099118F" w:rsidRPr="006A60B8">
        <w:rPr>
          <w:rFonts w:ascii="SimSun" w:eastAsia="SimSun" w:hAnsi="SimSun" w:hint="eastAsia"/>
          <w:color w:val="0070C0"/>
          <w:sz w:val="24"/>
          <w:szCs w:val="24"/>
          <w:lang w:eastAsia="zh-CN"/>
        </w:rPr>
        <w:t>请</w:t>
      </w:r>
      <w:r w:rsidR="001A1377" w:rsidRPr="006A60B8">
        <w:rPr>
          <w:rFonts w:ascii="SimSun" w:eastAsia="SimSun" w:hAnsi="SimSun" w:hint="eastAsia"/>
          <w:color w:val="0070C0"/>
          <w:sz w:val="24"/>
          <w:szCs w:val="24"/>
          <w:lang w:eastAsia="zh-CN"/>
        </w:rPr>
        <w:t>考虑</w:t>
      </w:r>
      <w:r w:rsidR="0099118F" w:rsidRPr="006A60B8">
        <w:rPr>
          <w:rFonts w:ascii="SimSun" w:eastAsia="SimSun" w:hAnsi="SimSun" w:hint="eastAsia"/>
          <w:color w:val="0070C0"/>
          <w:sz w:val="24"/>
          <w:szCs w:val="24"/>
          <w:lang w:eastAsia="zh-CN"/>
        </w:rPr>
        <w:t>跟家人在家中共享</w:t>
      </w:r>
      <w:r w:rsidR="0099118F" w:rsidRPr="006A60B8">
        <w:rPr>
          <w:rFonts w:ascii="SimSun" w:eastAsia="SimSun" w:hAnsi="SimSun" w:cs="Microsoft JhengHei" w:hint="eastAsia"/>
          <w:color w:val="0070C0"/>
          <w:sz w:val="24"/>
          <w:szCs w:val="24"/>
          <w:lang w:eastAsia="zh-CN"/>
        </w:rPr>
        <w:t>时光或者</w:t>
      </w:r>
      <w:r w:rsidR="0099118F" w:rsidRPr="006A60B8">
        <w:rPr>
          <w:rFonts w:ascii="SimSun" w:eastAsia="SimSun" w:hAnsi="SimSun" w:hint="eastAsia"/>
          <w:color w:val="0070C0"/>
          <w:sz w:val="24"/>
          <w:szCs w:val="24"/>
          <w:lang w:eastAsia="zh-CN"/>
        </w:rPr>
        <w:t>参加</w:t>
      </w:r>
      <w:r w:rsidR="0099118F" w:rsidRPr="006A60B8">
        <w:rPr>
          <w:rFonts w:ascii="SimSun" w:eastAsia="SimSun" w:hAnsi="SimSun" w:cs="Microsoft JhengHei" w:hint="eastAsia"/>
          <w:color w:val="0070C0"/>
          <w:sz w:val="24"/>
          <w:szCs w:val="24"/>
          <w:lang w:eastAsia="zh-CN"/>
        </w:rPr>
        <w:t>线上活动等</w:t>
      </w:r>
      <w:r w:rsidRPr="006A60B8">
        <w:rPr>
          <w:rFonts w:ascii="SimSun" w:eastAsia="SimSun" w:hAnsi="SimSun" w:hint="eastAsia"/>
          <w:color w:val="0070C0"/>
          <w:sz w:val="24"/>
          <w:szCs w:val="24"/>
          <w:lang w:eastAsia="zh-CN"/>
        </w:rPr>
        <w:t>新的</w:t>
      </w:r>
      <w:r w:rsidRPr="006A60B8">
        <w:rPr>
          <w:rFonts w:ascii="SimSun" w:eastAsia="SimSun" w:hAnsi="SimSun" w:cs="Microsoft JhengHei" w:hint="eastAsia"/>
          <w:color w:val="0070C0"/>
          <w:sz w:val="24"/>
          <w:szCs w:val="24"/>
          <w:lang w:eastAsia="zh-CN"/>
        </w:rPr>
        <w:t>娱乐方式。</w:t>
      </w:r>
    </w:p>
    <w:p w14:paraId="7D985D63" w14:textId="77777777" w:rsidR="006A60B8" w:rsidRPr="006A60B8" w:rsidRDefault="006A60B8" w:rsidP="001F6734">
      <w:pPr>
        <w:pStyle w:val="a7"/>
        <w:autoSpaceDE w:val="0"/>
        <w:autoSpaceDN w:val="0"/>
        <w:snapToGrid w:val="0"/>
        <w:spacing w:before="120" w:line="360" w:lineRule="exact"/>
        <w:ind w:leftChars="0" w:left="418"/>
        <w:rPr>
          <w:rFonts w:ascii="SimSun" w:eastAsia="SimSun" w:hAnsi="SimSun"/>
          <w:color w:val="0070C0"/>
          <w:sz w:val="24"/>
          <w:szCs w:val="24"/>
          <w:lang w:eastAsia="zh-CN"/>
        </w:rPr>
      </w:pPr>
    </w:p>
    <w:p w14:paraId="7CD51556" w14:textId="5382380D" w:rsidR="00564D1F" w:rsidRDefault="00564D1F" w:rsidP="00564D1F">
      <w:pPr>
        <w:pStyle w:val="a7"/>
        <w:numPr>
          <w:ilvl w:val="0"/>
          <w:numId w:val="1"/>
        </w:numPr>
        <w:autoSpaceDE w:val="0"/>
        <w:autoSpaceDN w:val="0"/>
        <w:snapToGrid w:val="0"/>
        <w:spacing w:before="120" w:line="360" w:lineRule="exact"/>
        <w:ind w:leftChars="0"/>
        <w:rPr>
          <w:rFonts w:ascii="ＭＳ ゴシック" w:eastAsia="ＭＳ ゴシック" w:hAnsi="ＭＳ ゴシック"/>
          <w:sz w:val="24"/>
          <w:szCs w:val="24"/>
        </w:rPr>
      </w:pPr>
      <w:r w:rsidRPr="006616E2">
        <w:rPr>
          <w:rFonts w:ascii="ＭＳ ゴシック" w:eastAsia="ＭＳ ゴシック" w:hAnsi="ＭＳ ゴシック" w:hint="eastAsia"/>
          <w:sz w:val="24"/>
          <w:szCs w:val="24"/>
        </w:rPr>
        <w:t>新型コロナウイルス感染症に感染したと疑われる場合で、医療機関への受診等に関して疑問等がある場合には、居住する自治体の相談窓口等に電話すること。</w:t>
      </w:r>
    </w:p>
    <w:p w14:paraId="45AD1FEB" w14:textId="79CA0DFC" w:rsidR="00175065" w:rsidRPr="006A60B8" w:rsidRDefault="00175065" w:rsidP="00175065">
      <w:pPr>
        <w:pStyle w:val="a7"/>
        <w:autoSpaceDE w:val="0"/>
        <w:autoSpaceDN w:val="0"/>
        <w:snapToGrid w:val="0"/>
        <w:spacing w:before="120" w:line="360" w:lineRule="exact"/>
        <w:ind w:leftChars="0" w:left="418"/>
        <w:rPr>
          <w:rFonts w:ascii="SimSun" w:eastAsia="SimSun" w:hAnsi="SimSun"/>
          <w:color w:val="0070C0"/>
          <w:sz w:val="24"/>
          <w:szCs w:val="24"/>
          <w:lang w:eastAsia="zh-CN"/>
        </w:rPr>
      </w:pPr>
      <w:r w:rsidRPr="006A60B8">
        <w:rPr>
          <w:rFonts w:ascii="SimSun" w:eastAsia="SimSun" w:hAnsi="SimSun" w:hint="eastAsia"/>
          <w:color w:val="0070C0"/>
          <w:sz w:val="24"/>
          <w:szCs w:val="24"/>
          <w:lang w:eastAsia="zh-CN"/>
        </w:rPr>
        <w:t>疑似感染了新型冠状病毒</w:t>
      </w:r>
      <w:r w:rsidR="0099118F" w:rsidRPr="006A60B8">
        <w:rPr>
          <w:rFonts w:ascii="SimSun" w:eastAsia="SimSun" w:hAnsi="SimSun" w:hint="eastAsia"/>
          <w:color w:val="0070C0"/>
          <w:sz w:val="24"/>
          <w:szCs w:val="24"/>
          <w:lang w:eastAsia="zh-CN"/>
        </w:rPr>
        <w:t>病</w:t>
      </w:r>
      <w:r w:rsidRPr="006A60B8">
        <w:rPr>
          <w:rFonts w:ascii="SimSun" w:eastAsia="SimSun" w:hAnsi="SimSun" w:cs="Microsoft JhengHei" w:hint="eastAsia"/>
          <w:color w:val="0070C0"/>
          <w:sz w:val="24"/>
          <w:szCs w:val="24"/>
          <w:lang w:eastAsia="zh-CN"/>
        </w:rPr>
        <w:t>，对去医疗机构就诊有疑问等时，请给自己所在自治体的咨询窗口等打电话。</w:t>
      </w:r>
    </w:p>
    <w:p w14:paraId="15A075FC" w14:textId="59439760" w:rsidR="00564D1F" w:rsidRDefault="00564D1F" w:rsidP="00564D1F">
      <w:pPr>
        <w:widowControl/>
        <w:spacing w:line="240" w:lineRule="exact"/>
        <w:jc w:val="left"/>
        <w:rPr>
          <w:rFonts w:eastAsia="DengXian"/>
          <w:sz w:val="21"/>
          <w:szCs w:val="21"/>
          <w:lang w:eastAsia="zh-CN"/>
        </w:rPr>
      </w:pPr>
    </w:p>
    <w:p w14:paraId="111313D2" w14:textId="77777777" w:rsidR="006A60B8" w:rsidRPr="006A60B8" w:rsidRDefault="006A60B8" w:rsidP="00564D1F">
      <w:pPr>
        <w:widowControl/>
        <w:spacing w:line="240" w:lineRule="exact"/>
        <w:jc w:val="left"/>
        <w:rPr>
          <w:rFonts w:eastAsia="DengXian"/>
          <w:sz w:val="21"/>
          <w:szCs w:val="21"/>
          <w:lang w:eastAsia="zh-CN"/>
        </w:rPr>
      </w:pPr>
    </w:p>
    <w:p w14:paraId="47DB1432" w14:textId="133E6FB3" w:rsidR="00564D1F" w:rsidRDefault="00564D1F" w:rsidP="00564D1F">
      <w:pPr>
        <w:widowControl/>
        <w:spacing w:line="240" w:lineRule="exact"/>
        <w:jc w:val="left"/>
        <w:rPr>
          <w:sz w:val="21"/>
          <w:szCs w:val="21"/>
          <w:bdr w:val="single" w:sz="4" w:space="0" w:color="auto"/>
        </w:rPr>
      </w:pPr>
      <w:r w:rsidRPr="006616E2">
        <w:rPr>
          <w:rFonts w:hint="eastAsia"/>
          <w:sz w:val="21"/>
          <w:szCs w:val="21"/>
          <w:bdr w:val="single" w:sz="4" w:space="0" w:color="auto"/>
        </w:rPr>
        <w:t>電話相談窓口</w:t>
      </w:r>
    </w:p>
    <w:p w14:paraId="5DDBDE91" w14:textId="640CFEE0" w:rsidR="00175065" w:rsidRPr="006A60B8" w:rsidRDefault="00175065" w:rsidP="00175065">
      <w:pPr>
        <w:widowControl/>
        <w:spacing w:line="240" w:lineRule="exact"/>
        <w:jc w:val="left"/>
        <w:rPr>
          <w:rFonts w:ascii="SimSun" w:eastAsia="SimSun" w:hAnsi="SimSun"/>
          <w:color w:val="0070C0"/>
          <w:sz w:val="21"/>
          <w:szCs w:val="21"/>
          <w:bdr w:val="single" w:sz="4" w:space="0" w:color="auto"/>
        </w:rPr>
      </w:pPr>
      <w:r w:rsidRPr="006A60B8">
        <w:rPr>
          <w:rFonts w:ascii="SimSun" w:eastAsia="SimSun" w:hAnsi="SimSun" w:cs="Microsoft JhengHei" w:hint="eastAsia"/>
          <w:color w:val="0070C0"/>
          <w:sz w:val="21"/>
          <w:szCs w:val="21"/>
          <w:bdr w:val="single" w:sz="4" w:space="0" w:color="auto"/>
        </w:rPr>
        <w:t>电话咨询窗口</w:t>
      </w:r>
    </w:p>
    <w:p w14:paraId="5D4FEA49" w14:textId="77777777" w:rsidR="00175065" w:rsidRPr="006616E2" w:rsidRDefault="00175065" w:rsidP="00564D1F">
      <w:pPr>
        <w:widowControl/>
        <w:spacing w:line="240" w:lineRule="exact"/>
        <w:jc w:val="left"/>
        <w:rPr>
          <w:sz w:val="21"/>
          <w:szCs w:val="21"/>
          <w:bdr w:val="single" w:sz="4" w:space="0" w:color="auto"/>
        </w:rPr>
      </w:pPr>
    </w:p>
    <w:p w14:paraId="3AA29F3A" w14:textId="619AD481" w:rsidR="00564D1F" w:rsidRDefault="00564D1F" w:rsidP="00564D1F">
      <w:pPr>
        <w:widowControl/>
        <w:spacing w:line="240" w:lineRule="exact"/>
        <w:jc w:val="left"/>
        <w:rPr>
          <w:sz w:val="21"/>
          <w:szCs w:val="21"/>
        </w:rPr>
      </w:pPr>
      <w:r w:rsidRPr="006616E2">
        <w:rPr>
          <w:rFonts w:hint="eastAsia"/>
          <w:sz w:val="21"/>
          <w:szCs w:val="21"/>
        </w:rPr>
        <w:t>○</w:t>
      </w:r>
      <w:r w:rsidRPr="006616E2">
        <w:rPr>
          <w:sz w:val="21"/>
          <w:szCs w:val="21"/>
        </w:rPr>
        <w:t xml:space="preserve">　各都道府県の</w:t>
      </w:r>
      <w:r w:rsidRPr="006616E2">
        <w:rPr>
          <w:rFonts w:hint="eastAsia"/>
          <w:sz w:val="21"/>
          <w:szCs w:val="21"/>
        </w:rPr>
        <w:t>相談窓口（医療機関への受診に関する疑問）</w:t>
      </w:r>
    </w:p>
    <w:p w14:paraId="0BD73FBE" w14:textId="489AA163" w:rsidR="00175065" w:rsidRPr="004B7E1F" w:rsidRDefault="00175065" w:rsidP="00564D1F">
      <w:pPr>
        <w:widowControl/>
        <w:spacing w:line="240" w:lineRule="exact"/>
        <w:jc w:val="left"/>
        <w:rPr>
          <w:rFonts w:ascii="SimSun" w:eastAsia="SimSun" w:hAnsi="SimSun"/>
          <w:sz w:val="21"/>
          <w:szCs w:val="21"/>
          <w:lang w:eastAsia="zh-CN"/>
        </w:rPr>
      </w:pPr>
      <w:r>
        <w:rPr>
          <w:rFonts w:hint="eastAsia"/>
          <w:sz w:val="21"/>
          <w:szCs w:val="21"/>
        </w:rPr>
        <w:t xml:space="preserve"> </w:t>
      </w:r>
      <w:r>
        <w:rPr>
          <w:sz w:val="21"/>
          <w:szCs w:val="21"/>
        </w:rPr>
        <w:t xml:space="preserve">  </w:t>
      </w:r>
      <w:r w:rsidRPr="006A60B8">
        <w:rPr>
          <w:rFonts w:ascii="SimSun" w:eastAsia="SimSun" w:hAnsi="SimSun"/>
          <w:color w:val="0070C0"/>
          <w:sz w:val="21"/>
          <w:szCs w:val="21"/>
        </w:rPr>
        <w:t xml:space="preserve"> </w:t>
      </w:r>
      <w:r w:rsidRPr="006A60B8">
        <w:rPr>
          <w:rFonts w:ascii="SimSun" w:eastAsia="SimSun" w:hAnsi="SimSun" w:hint="eastAsia"/>
          <w:color w:val="0070C0"/>
          <w:sz w:val="21"/>
          <w:szCs w:val="21"/>
          <w:lang w:eastAsia="zh-CN"/>
        </w:rPr>
        <w:t>各都道府</w:t>
      </w:r>
      <w:r w:rsidRPr="006A60B8">
        <w:rPr>
          <w:rFonts w:ascii="SimSun" w:eastAsia="SimSun" w:hAnsi="SimSun" w:cs="Microsoft JhengHei" w:hint="eastAsia"/>
          <w:color w:val="0070C0"/>
          <w:sz w:val="21"/>
          <w:szCs w:val="21"/>
          <w:lang w:eastAsia="zh-CN"/>
        </w:rPr>
        <w:t>县咨询窗口（</w:t>
      </w:r>
      <w:r w:rsidR="001B7AA0" w:rsidRPr="006A60B8">
        <w:rPr>
          <w:rFonts w:ascii="SimSun" w:eastAsia="SimSun" w:hAnsi="SimSun" w:cs="Microsoft JhengHei" w:hint="eastAsia"/>
          <w:color w:val="0070C0"/>
          <w:sz w:val="21"/>
          <w:szCs w:val="21"/>
          <w:lang w:eastAsia="zh-CN"/>
        </w:rPr>
        <w:t>关于</w:t>
      </w:r>
      <w:r w:rsidR="004B7E1F" w:rsidRPr="006A60B8">
        <w:rPr>
          <w:rFonts w:ascii="SimSun" w:eastAsia="SimSun" w:hAnsi="SimSun" w:cs="Microsoft JhengHei" w:hint="eastAsia"/>
          <w:color w:val="0070C0"/>
          <w:sz w:val="21"/>
          <w:szCs w:val="21"/>
          <w:lang w:eastAsia="zh-CN"/>
        </w:rPr>
        <w:t>去医疗机构就诊的疑问</w:t>
      </w:r>
      <w:r w:rsidRPr="006A60B8">
        <w:rPr>
          <w:rFonts w:ascii="SimSun" w:eastAsia="SimSun" w:hAnsi="SimSun" w:cs="Microsoft JhengHei" w:hint="eastAsia"/>
          <w:color w:val="0070C0"/>
          <w:sz w:val="21"/>
          <w:szCs w:val="21"/>
          <w:lang w:eastAsia="zh-CN"/>
        </w:rPr>
        <w:t>）</w:t>
      </w:r>
    </w:p>
    <w:p w14:paraId="0BC33E7A" w14:textId="67E88E05" w:rsidR="00564D1F" w:rsidRPr="006616E2" w:rsidRDefault="00564D1F" w:rsidP="00564D1F">
      <w:pPr>
        <w:widowControl/>
        <w:spacing w:line="240" w:lineRule="exact"/>
        <w:ind w:firstLineChars="100" w:firstLine="210"/>
        <w:jc w:val="left"/>
        <w:rPr>
          <w:color w:val="FF0000"/>
          <w:sz w:val="21"/>
          <w:szCs w:val="21"/>
        </w:rPr>
      </w:pPr>
      <w:r w:rsidRPr="006616E2">
        <w:rPr>
          <w:rFonts w:hint="eastAsia"/>
          <w:color w:val="FF0000"/>
          <w:sz w:val="21"/>
          <w:szCs w:val="21"/>
        </w:rPr>
        <w:t>・やさしい</w:t>
      </w:r>
      <w:r w:rsidR="00165B16" w:rsidRPr="006616E2">
        <w:rPr>
          <w:rFonts w:hint="eastAsia"/>
          <w:color w:val="FF0000"/>
          <w:sz w:val="21"/>
          <w:szCs w:val="21"/>
        </w:rPr>
        <w:t>にほんご</w:t>
      </w:r>
      <w:r w:rsidR="006A60B8">
        <w:rPr>
          <w:rFonts w:asciiTheme="minorBidi" w:hAnsiTheme="minorBidi" w:hint="eastAsia"/>
          <w:color w:val="FF0000"/>
          <w:sz w:val="21"/>
          <w:szCs w:val="21"/>
        </w:rPr>
        <w:t xml:space="preserve"> </w:t>
      </w:r>
      <w:r w:rsidR="006616E2">
        <w:rPr>
          <w:rFonts w:asciiTheme="minorBidi" w:hAnsiTheme="minorBidi" w:hint="eastAsia"/>
          <w:color w:val="FF0000"/>
          <w:sz w:val="21"/>
          <w:szCs w:val="21"/>
        </w:rPr>
        <w:t>(</w:t>
      </w:r>
      <w:r w:rsidR="00165B16" w:rsidRPr="006616E2">
        <w:rPr>
          <w:rFonts w:asciiTheme="minorBidi" w:hAnsiTheme="minorBidi"/>
          <w:color w:val="FF0000"/>
          <w:sz w:val="21"/>
          <w:szCs w:val="21"/>
        </w:rPr>
        <w:t>Plain Japanese</w:t>
      </w:r>
      <w:r w:rsidR="006616E2">
        <w:rPr>
          <w:rFonts w:asciiTheme="minorBidi" w:hAnsiTheme="minorBidi"/>
          <w:color w:val="FF0000"/>
          <w:sz w:val="21"/>
          <w:szCs w:val="21"/>
        </w:rPr>
        <w:t xml:space="preserve">) : </w:t>
      </w:r>
      <w:r w:rsidRPr="006616E2">
        <w:rPr>
          <w:rFonts w:asciiTheme="minorBidi" w:hAnsiTheme="minorBidi"/>
          <w:color w:val="FF0000"/>
          <w:sz w:val="21"/>
          <w:szCs w:val="21"/>
        </w:rPr>
        <w:t>https://www.covid19-info.jp/area-jp.html</w:t>
      </w:r>
    </w:p>
    <w:p w14:paraId="5C408FF5" w14:textId="77777777" w:rsidR="00564D1F" w:rsidRPr="006616E2" w:rsidRDefault="00564D1F" w:rsidP="00564D1F">
      <w:pPr>
        <w:widowControl/>
        <w:spacing w:line="240" w:lineRule="exact"/>
        <w:ind w:firstLineChars="100" w:firstLine="210"/>
        <w:jc w:val="left"/>
        <w:rPr>
          <w:rStyle w:val="a8"/>
          <w:rFonts w:asciiTheme="minorBidi" w:hAnsiTheme="minorBidi"/>
          <w:color w:val="FF0000"/>
          <w:sz w:val="21"/>
          <w:szCs w:val="21"/>
        </w:rPr>
      </w:pPr>
      <w:r w:rsidRPr="006616E2">
        <w:rPr>
          <w:rFonts w:hint="eastAsia"/>
          <w:color w:val="FF0000"/>
          <w:sz w:val="21"/>
          <w:szCs w:val="21"/>
        </w:rPr>
        <w:t>・</w:t>
      </w:r>
      <w:r w:rsidR="00165B16" w:rsidRPr="006616E2">
        <w:rPr>
          <w:rFonts w:asciiTheme="minorBidi" w:hAnsiTheme="minorBidi"/>
          <w:color w:val="FF0000"/>
          <w:sz w:val="21"/>
          <w:szCs w:val="21"/>
        </w:rPr>
        <w:t>English</w:t>
      </w:r>
      <w:r w:rsidR="006616E2" w:rsidRPr="006616E2">
        <w:rPr>
          <w:rFonts w:asciiTheme="minorBidi" w:hAnsiTheme="minorBidi"/>
          <w:color w:val="FF0000"/>
          <w:sz w:val="21"/>
          <w:szCs w:val="21"/>
        </w:rPr>
        <w:t xml:space="preserve">: </w:t>
      </w:r>
      <w:hyperlink r:id="rId7" w:history="1">
        <w:r w:rsidRPr="006616E2">
          <w:rPr>
            <w:rStyle w:val="a8"/>
            <w:rFonts w:asciiTheme="minorBidi" w:hAnsiTheme="minorBidi"/>
            <w:color w:val="FF0000"/>
            <w:sz w:val="21"/>
            <w:szCs w:val="21"/>
          </w:rPr>
          <w:t>https://www.covid19-info.jp/area-en.html</w:t>
        </w:r>
      </w:hyperlink>
    </w:p>
    <w:p w14:paraId="33DF8857" w14:textId="77777777" w:rsidR="00564D1F" w:rsidRPr="006616E2" w:rsidRDefault="00165B16" w:rsidP="00564D1F">
      <w:pPr>
        <w:widowControl/>
        <w:spacing w:line="240" w:lineRule="exact"/>
        <w:ind w:firstLineChars="100" w:firstLine="210"/>
        <w:jc w:val="left"/>
        <w:rPr>
          <w:rStyle w:val="a8"/>
          <w:color w:val="FF0000"/>
          <w:sz w:val="21"/>
          <w:szCs w:val="21"/>
        </w:rPr>
      </w:pPr>
      <w:r w:rsidRPr="006616E2">
        <w:rPr>
          <w:rStyle w:val="a8"/>
          <w:rFonts w:hint="eastAsia"/>
          <w:color w:val="FF0000"/>
          <w:sz w:val="21"/>
          <w:szCs w:val="21"/>
          <w:u w:val="none"/>
        </w:rPr>
        <w:t>・</w:t>
      </w:r>
      <w:proofErr w:type="spellStart"/>
      <w:r w:rsidRPr="006616E2">
        <w:rPr>
          <w:rStyle w:val="a8"/>
          <w:rFonts w:asciiTheme="minorBidi" w:hAnsiTheme="minorBidi"/>
          <w:color w:val="FF0000"/>
          <w:sz w:val="21"/>
          <w:szCs w:val="21"/>
          <w:u w:val="none"/>
        </w:rPr>
        <w:t>Português</w:t>
      </w:r>
      <w:proofErr w:type="spellEnd"/>
      <w:r w:rsidR="006616E2" w:rsidRPr="006616E2">
        <w:rPr>
          <w:rStyle w:val="a8"/>
          <w:rFonts w:asciiTheme="minorBidi" w:hAnsiTheme="minorBidi"/>
          <w:color w:val="FF0000"/>
          <w:sz w:val="21"/>
          <w:szCs w:val="21"/>
          <w:u w:val="none"/>
        </w:rPr>
        <w:t xml:space="preserve"> </w:t>
      </w:r>
      <w:r w:rsidR="006616E2">
        <w:rPr>
          <w:rStyle w:val="a8"/>
          <w:rFonts w:asciiTheme="minorBidi" w:hAnsiTheme="minorBidi" w:hint="eastAsia"/>
          <w:color w:val="FF0000"/>
          <w:sz w:val="21"/>
          <w:szCs w:val="21"/>
          <w:u w:val="none"/>
        </w:rPr>
        <w:t>(</w:t>
      </w:r>
      <w:r w:rsidR="008C7DE8" w:rsidRPr="006616E2">
        <w:rPr>
          <w:rStyle w:val="a8"/>
          <w:rFonts w:asciiTheme="minorBidi" w:hAnsiTheme="minorBidi"/>
          <w:color w:val="FF0000"/>
          <w:sz w:val="21"/>
          <w:szCs w:val="21"/>
          <w:u w:val="none"/>
        </w:rPr>
        <w:t>Portuguese</w:t>
      </w:r>
      <w:r w:rsidR="006616E2">
        <w:rPr>
          <w:rStyle w:val="a8"/>
          <w:rFonts w:asciiTheme="minorBidi" w:hAnsiTheme="minorBidi" w:hint="eastAsia"/>
          <w:color w:val="FF0000"/>
          <w:sz w:val="21"/>
          <w:szCs w:val="21"/>
          <w:u w:val="none"/>
        </w:rPr>
        <w:t>)</w:t>
      </w:r>
      <w:r w:rsidR="006616E2">
        <w:rPr>
          <w:rStyle w:val="a8"/>
          <w:rFonts w:asciiTheme="minorBidi" w:hAnsiTheme="minorBidi"/>
          <w:color w:val="FF0000"/>
          <w:sz w:val="21"/>
          <w:szCs w:val="21"/>
          <w:u w:val="none"/>
        </w:rPr>
        <w:t xml:space="preserve"> : </w:t>
      </w:r>
      <w:hyperlink r:id="rId8" w:history="1">
        <w:r w:rsidR="00564D1F" w:rsidRPr="006616E2">
          <w:rPr>
            <w:rStyle w:val="a8"/>
            <w:rFonts w:asciiTheme="minorBidi" w:hAnsiTheme="minorBidi"/>
            <w:color w:val="FF0000"/>
            <w:sz w:val="21"/>
            <w:szCs w:val="21"/>
          </w:rPr>
          <w:t>https://www.covid19-info.jp/area-pt.html</w:t>
        </w:r>
      </w:hyperlink>
    </w:p>
    <w:p w14:paraId="217E3F62" w14:textId="77777777" w:rsidR="00564D1F" w:rsidRPr="006616E2" w:rsidRDefault="00564D1F" w:rsidP="006616E2">
      <w:pPr>
        <w:widowControl/>
        <w:spacing w:line="240" w:lineRule="exact"/>
        <w:ind w:firstLineChars="100" w:firstLine="210"/>
        <w:jc w:val="left"/>
        <w:rPr>
          <w:rStyle w:val="a8"/>
          <w:rFonts w:hAnsi="ＭＳ ゴシック" w:cs="ＭＳ ゴシック"/>
          <w:color w:val="FF0000"/>
          <w:sz w:val="21"/>
          <w:szCs w:val="21"/>
          <w:u w:val="none"/>
        </w:rPr>
      </w:pPr>
      <w:r w:rsidRPr="006616E2">
        <w:rPr>
          <w:rFonts w:hint="eastAsia"/>
          <w:color w:val="FF0000"/>
          <w:sz w:val="21"/>
          <w:szCs w:val="21"/>
        </w:rPr>
        <w:t>・</w:t>
      </w:r>
      <w:r w:rsidR="008C7DE8" w:rsidRPr="006616E2">
        <w:rPr>
          <w:rFonts w:ascii="Microsoft JhengHei" w:eastAsia="Microsoft JhengHei" w:hAnsi="Microsoft JhengHei" w:cs="Microsoft JhengHei" w:hint="eastAsia"/>
          <w:color w:val="FF0000"/>
          <w:sz w:val="21"/>
          <w:szCs w:val="21"/>
        </w:rPr>
        <w:t>简</w:t>
      </w:r>
      <w:r w:rsidR="008C7DE8" w:rsidRPr="006616E2">
        <w:rPr>
          <w:rFonts w:hAnsi="ＭＳ ゴシック" w:cs="ＭＳ ゴシック" w:hint="eastAsia"/>
          <w:color w:val="FF0000"/>
          <w:sz w:val="21"/>
          <w:szCs w:val="21"/>
        </w:rPr>
        <w:t>体中文</w:t>
      </w:r>
      <w:r w:rsidR="006616E2">
        <w:rPr>
          <w:rFonts w:hAnsi="ＭＳ ゴシック" w:cs="ＭＳ ゴシック" w:hint="eastAsia"/>
          <w:color w:val="FF0000"/>
          <w:sz w:val="21"/>
          <w:szCs w:val="21"/>
        </w:rPr>
        <w:t xml:space="preserve"> </w:t>
      </w:r>
      <w:r w:rsidR="006616E2">
        <w:rPr>
          <w:rFonts w:asciiTheme="minorBidi" w:hAnsiTheme="minorBidi" w:hint="eastAsia"/>
          <w:color w:val="FF0000"/>
          <w:sz w:val="21"/>
          <w:szCs w:val="21"/>
        </w:rPr>
        <w:t>(</w:t>
      </w:r>
      <w:r w:rsidR="008C7DE8" w:rsidRPr="006616E2">
        <w:rPr>
          <w:rFonts w:asciiTheme="minorBidi" w:hAnsiTheme="minorBidi"/>
          <w:color w:val="FF0000"/>
          <w:sz w:val="21"/>
          <w:szCs w:val="21"/>
        </w:rPr>
        <w:t>Simplified Chinese</w:t>
      </w:r>
      <w:r w:rsidR="006616E2">
        <w:rPr>
          <w:rFonts w:asciiTheme="minorBidi" w:hAnsiTheme="minorBidi"/>
          <w:color w:val="FF0000"/>
          <w:sz w:val="21"/>
          <w:szCs w:val="21"/>
        </w:rPr>
        <w:t xml:space="preserve">) : </w:t>
      </w:r>
      <w:hyperlink r:id="rId9" w:history="1">
        <w:r w:rsidRPr="006616E2">
          <w:rPr>
            <w:rStyle w:val="a8"/>
            <w:rFonts w:asciiTheme="minorBidi" w:hAnsiTheme="minorBidi"/>
            <w:color w:val="FF0000"/>
            <w:sz w:val="21"/>
            <w:szCs w:val="21"/>
          </w:rPr>
          <w:t>https://www.covid19-info.jp/area-cs.html</w:t>
        </w:r>
      </w:hyperlink>
    </w:p>
    <w:p w14:paraId="03525AE9" w14:textId="77777777" w:rsidR="00564D1F" w:rsidRPr="006616E2" w:rsidRDefault="00564D1F" w:rsidP="006616E2">
      <w:pPr>
        <w:widowControl/>
        <w:spacing w:line="240" w:lineRule="exact"/>
        <w:ind w:firstLineChars="100" w:firstLine="210"/>
        <w:jc w:val="left"/>
        <w:rPr>
          <w:color w:val="FF0000"/>
          <w:sz w:val="21"/>
          <w:szCs w:val="21"/>
        </w:rPr>
      </w:pPr>
      <w:r w:rsidRPr="006616E2">
        <w:rPr>
          <w:rFonts w:hint="eastAsia"/>
          <w:color w:val="FF0000"/>
          <w:sz w:val="21"/>
          <w:szCs w:val="21"/>
        </w:rPr>
        <w:t>・</w:t>
      </w:r>
      <w:r w:rsidR="008C7DE8" w:rsidRPr="006616E2">
        <w:rPr>
          <w:rFonts w:hint="eastAsia"/>
          <w:color w:val="FF0000"/>
          <w:sz w:val="21"/>
          <w:szCs w:val="21"/>
        </w:rPr>
        <w:t>繁体中文</w:t>
      </w:r>
      <w:r w:rsidR="006616E2">
        <w:rPr>
          <w:rFonts w:hint="eastAsia"/>
          <w:color w:val="FF0000"/>
          <w:sz w:val="21"/>
          <w:szCs w:val="21"/>
        </w:rPr>
        <w:t xml:space="preserve"> </w:t>
      </w:r>
      <w:r w:rsidR="006616E2">
        <w:rPr>
          <w:rFonts w:asciiTheme="minorBidi" w:hAnsiTheme="minorBidi" w:hint="eastAsia"/>
          <w:color w:val="FF0000"/>
          <w:sz w:val="21"/>
          <w:szCs w:val="21"/>
        </w:rPr>
        <w:t>(</w:t>
      </w:r>
      <w:r w:rsidR="00DC3C0C" w:rsidRPr="006616E2">
        <w:rPr>
          <w:rFonts w:asciiTheme="minorBidi" w:hAnsiTheme="minorBidi"/>
          <w:color w:val="FF0000"/>
          <w:sz w:val="21"/>
          <w:szCs w:val="21"/>
        </w:rPr>
        <w:t>T</w:t>
      </w:r>
      <w:r w:rsidR="008C7DE8" w:rsidRPr="006616E2">
        <w:rPr>
          <w:rFonts w:asciiTheme="minorBidi" w:hAnsiTheme="minorBidi"/>
          <w:color w:val="FF0000"/>
          <w:sz w:val="21"/>
          <w:szCs w:val="21"/>
        </w:rPr>
        <w:t>raditional Chinese</w:t>
      </w:r>
      <w:r w:rsidR="006616E2">
        <w:rPr>
          <w:rFonts w:asciiTheme="minorBidi" w:hAnsiTheme="minorBidi"/>
          <w:color w:val="FF0000"/>
          <w:sz w:val="21"/>
          <w:szCs w:val="21"/>
        </w:rPr>
        <w:t xml:space="preserve">) : </w:t>
      </w:r>
      <w:r w:rsidRPr="006616E2">
        <w:rPr>
          <w:rFonts w:asciiTheme="minorBidi" w:hAnsiTheme="minorBidi"/>
          <w:color w:val="FF0000"/>
          <w:sz w:val="21"/>
          <w:szCs w:val="21"/>
        </w:rPr>
        <w:t>https://www.covid19-info.jp/area-ct.html</w:t>
      </w:r>
    </w:p>
    <w:p w14:paraId="09765AFD" w14:textId="77777777" w:rsidR="00564D1F" w:rsidRPr="006616E2" w:rsidRDefault="00564D1F" w:rsidP="006616E2">
      <w:pPr>
        <w:widowControl/>
        <w:spacing w:line="240" w:lineRule="exact"/>
        <w:ind w:firstLineChars="100" w:firstLine="210"/>
        <w:jc w:val="left"/>
        <w:rPr>
          <w:color w:val="FF0000"/>
          <w:sz w:val="21"/>
          <w:szCs w:val="21"/>
        </w:rPr>
      </w:pPr>
      <w:r w:rsidRPr="006616E2">
        <w:rPr>
          <w:rFonts w:hint="eastAsia"/>
          <w:color w:val="FF0000"/>
          <w:sz w:val="21"/>
          <w:szCs w:val="21"/>
        </w:rPr>
        <w:t>・</w:t>
      </w:r>
      <w:r w:rsidR="008C7DE8" w:rsidRPr="006616E2">
        <w:rPr>
          <w:rFonts w:ascii="Malgun Gothic" w:eastAsia="Malgun Gothic" w:hAnsi="Malgun Gothic" w:cs="Malgun Gothic" w:hint="eastAsia"/>
          <w:color w:val="FF0000"/>
          <w:sz w:val="21"/>
          <w:szCs w:val="21"/>
        </w:rPr>
        <w:t>한국</w:t>
      </w:r>
      <w:r w:rsidR="006616E2">
        <w:rPr>
          <w:rFonts w:ascii="Malgun Gothic" w:eastAsiaTheme="minorEastAsia" w:hAnsi="Malgun Gothic" w:cs="Malgun Gothic" w:hint="eastAsia"/>
          <w:color w:val="FF0000"/>
          <w:sz w:val="21"/>
          <w:szCs w:val="21"/>
        </w:rPr>
        <w:t xml:space="preserve"> </w:t>
      </w:r>
      <w:r w:rsidR="006616E2">
        <w:rPr>
          <w:rFonts w:asciiTheme="minorBidi" w:hAnsiTheme="minorBidi" w:hint="eastAsia"/>
          <w:color w:val="FF0000"/>
          <w:sz w:val="21"/>
          <w:szCs w:val="21"/>
        </w:rPr>
        <w:t>(</w:t>
      </w:r>
      <w:r w:rsidR="008C7DE8" w:rsidRPr="006616E2">
        <w:rPr>
          <w:rFonts w:asciiTheme="minorBidi" w:hAnsiTheme="minorBidi"/>
          <w:color w:val="FF0000"/>
          <w:sz w:val="21"/>
          <w:szCs w:val="21"/>
        </w:rPr>
        <w:t>Korean</w:t>
      </w:r>
      <w:r w:rsidR="006616E2">
        <w:rPr>
          <w:rFonts w:asciiTheme="minorBidi" w:hAnsiTheme="minorBidi"/>
          <w:color w:val="FF0000"/>
          <w:sz w:val="21"/>
          <w:szCs w:val="21"/>
        </w:rPr>
        <w:t xml:space="preserve">) : </w:t>
      </w:r>
      <w:hyperlink r:id="rId10" w:history="1">
        <w:r w:rsidRPr="006616E2">
          <w:rPr>
            <w:rStyle w:val="a8"/>
            <w:rFonts w:asciiTheme="minorBidi" w:hAnsiTheme="minorBidi"/>
            <w:color w:val="FF0000"/>
            <w:sz w:val="21"/>
            <w:szCs w:val="21"/>
          </w:rPr>
          <w:t>https://www.covid19-info.jp/area-kr.html</w:t>
        </w:r>
      </w:hyperlink>
    </w:p>
    <w:p w14:paraId="1C8D5430" w14:textId="77777777" w:rsidR="00564D1F" w:rsidRPr="006616E2" w:rsidRDefault="00564D1F" w:rsidP="00564D1F">
      <w:pPr>
        <w:widowControl/>
        <w:spacing w:line="240" w:lineRule="exact"/>
        <w:jc w:val="left"/>
        <w:rPr>
          <w:sz w:val="21"/>
          <w:szCs w:val="21"/>
        </w:rPr>
      </w:pPr>
    </w:p>
    <w:p w14:paraId="74E3695A" w14:textId="1576A1E6" w:rsidR="00564D1F" w:rsidRDefault="00564D1F" w:rsidP="00564D1F">
      <w:pPr>
        <w:widowControl/>
        <w:spacing w:line="240" w:lineRule="exact"/>
        <w:jc w:val="left"/>
        <w:rPr>
          <w:sz w:val="21"/>
          <w:szCs w:val="21"/>
        </w:rPr>
      </w:pPr>
      <w:r w:rsidRPr="006616E2">
        <w:rPr>
          <w:rFonts w:hint="eastAsia"/>
          <w:sz w:val="21"/>
          <w:szCs w:val="21"/>
        </w:rPr>
        <w:t>○</w:t>
      </w:r>
      <w:r w:rsidRPr="006616E2">
        <w:rPr>
          <w:sz w:val="21"/>
          <w:szCs w:val="21"/>
        </w:rPr>
        <w:t xml:space="preserve">　厚生労働省電話相談窓口</w:t>
      </w:r>
      <w:r w:rsidRPr="006616E2">
        <w:rPr>
          <w:rFonts w:hint="eastAsia"/>
          <w:sz w:val="21"/>
          <w:szCs w:val="21"/>
        </w:rPr>
        <w:t>（発生状況、全般に関する疑問）</w:t>
      </w:r>
    </w:p>
    <w:p w14:paraId="032DAF14" w14:textId="27ED9D66" w:rsidR="004B7E1F" w:rsidRDefault="004B7E1F" w:rsidP="00564D1F">
      <w:pPr>
        <w:widowControl/>
        <w:spacing w:line="240" w:lineRule="exact"/>
        <w:jc w:val="left"/>
        <w:rPr>
          <w:rFonts w:ascii="SimSun" w:eastAsia="SimSun" w:hAnsi="SimSun" w:cs="Microsoft JhengHei"/>
          <w:color w:val="0070C0"/>
          <w:sz w:val="21"/>
          <w:szCs w:val="21"/>
          <w:lang w:eastAsia="zh-CN"/>
        </w:rPr>
      </w:pPr>
      <w:r>
        <w:rPr>
          <w:rFonts w:hint="eastAsia"/>
          <w:sz w:val="21"/>
          <w:szCs w:val="21"/>
        </w:rPr>
        <w:t xml:space="preserve"> </w:t>
      </w:r>
      <w:r>
        <w:rPr>
          <w:sz w:val="21"/>
          <w:szCs w:val="21"/>
        </w:rPr>
        <w:t xml:space="preserve"> </w:t>
      </w:r>
      <w:r w:rsidRPr="006A60B8">
        <w:rPr>
          <w:color w:val="0070C0"/>
          <w:sz w:val="21"/>
          <w:szCs w:val="21"/>
        </w:rPr>
        <w:t xml:space="preserve">  </w:t>
      </w:r>
      <w:r w:rsidRPr="006A60B8">
        <w:rPr>
          <w:rFonts w:ascii="SimSun" w:eastAsia="SimSun" w:hAnsi="SimSun" w:hint="eastAsia"/>
          <w:color w:val="0070C0"/>
          <w:sz w:val="21"/>
          <w:szCs w:val="21"/>
          <w:lang w:eastAsia="zh-CN"/>
        </w:rPr>
        <w:t>厚生劳动省</w:t>
      </w:r>
      <w:r w:rsidRPr="006A60B8">
        <w:rPr>
          <w:rFonts w:ascii="SimSun" w:eastAsia="SimSun" w:hAnsi="SimSun" w:cs="Microsoft JhengHei" w:hint="eastAsia"/>
          <w:color w:val="0070C0"/>
          <w:sz w:val="21"/>
          <w:szCs w:val="21"/>
          <w:lang w:eastAsia="zh-CN"/>
        </w:rPr>
        <w:t>电话咨询</w:t>
      </w:r>
      <w:r w:rsidR="0060055F" w:rsidRPr="006A60B8">
        <w:rPr>
          <w:rFonts w:ascii="SimSun" w:eastAsia="SimSun" w:hAnsi="SimSun" w:cs="Microsoft JhengHei" w:hint="eastAsia"/>
          <w:color w:val="0070C0"/>
          <w:sz w:val="21"/>
          <w:szCs w:val="21"/>
          <w:lang w:eastAsia="zh-CN"/>
        </w:rPr>
        <w:t>窗口</w:t>
      </w:r>
      <w:r w:rsidRPr="006A60B8">
        <w:rPr>
          <w:rFonts w:ascii="SimSun" w:eastAsia="SimSun" w:hAnsi="SimSun" w:cs="Microsoft JhengHei" w:hint="eastAsia"/>
          <w:color w:val="0070C0"/>
          <w:sz w:val="21"/>
          <w:szCs w:val="21"/>
          <w:lang w:eastAsia="zh-CN"/>
        </w:rPr>
        <w:t>（关于发生状况</w:t>
      </w:r>
      <w:r w:rsidRPr="006A60B8">
        <w:rPr>
          <w:rFonts w:ascii="SimSun" w:eastAsia="SimSun" w:hAnsi="SimSun" w:hint="eastAsia"/>
          <w:color w:val="0070C0"/>
          <w:sz w:val="21"/>
          <w:szCs w:val="21"/>
          <w:lang w:eastAsia="zh-CN"/>
        </w:rPr>
        <w:t>、</w:t>
      </w:r>
      <w:r w:rsidR="0099118F" w:rsidRPr="006A60B8">
        <w:rPr>
          <w:rFonts w:ascii="SimSun" w:eastAsia="SimSun" w:hAnsi="SimSun" w:hint="eastAsia"/>
          <w:color w:val="0070C0"/>
          <w:sz w:val="21"/>
          <w:szCs w:val="21"/>
          <w:lang w:eastAsia="zh-CN"/>
        </w:rPr>
        <w:t>全</w:t>
      </w:r>
      <w:r w:rsidR="006C44EC" w:rsidRPr="006A60B8">
        <w:rPr>
          <w:rFonts w:ascii="SimSun" w:eastAsia="SimSun" w:hAnsi="SimSun" w:hint="eastAsia"/>
          <w:color w:val="0070C0"/>
          <w:sz w:val="21"/>
          <w:szCs w:val="21"/>
          <w:lang w:eastAsia="zh-CN"/>
        </w:rPr>
        <w:t>方面</w:t>
      </w:r>
      <w:r w:rsidRPr="006A60B8">
        <w:rPr>
          <w:rFonts w:ascii="SimSun" w:eastAsia="SimSun" w:hAnsi="SimSun" w:hint="eastAsia"/>
          <w:color w:val="0070C0"/>
          <w:sz w:val="21"/>
          <w:szCs w:val="21"/>
          <w:lang w:eastAsia="zh-CN"/>
        </w:rPr>
        <w:t>的疑问</w:t>
      </w:r>
      <w:r w:rsidRPr="006A60B8">
        <w:rPr>
          <w:rFonts w:ascii="SimSun" w:eastAsia="SimSun" w:hAnsi="SimSun" w:cs="Microsoft JhengHei" w:hint="eastAsia"/>
          <w:color w:val="0070C0"/>
          <w:sz w:val="21"/>
          <w:szCs w:val="21"/>
          <w:lang w:eastAsia="zh-CN"/>
        </w:rPr>
        <w:t>）</w:t>
      </w:r>
    </w:p>
    <w:p w14:paraId="61BC072D" w14:textId="77777777" w:rsidR="006A60B8" w:rsidRPr="004B7E1F" w:rsidRDefault="006A60B8" w:rsidP="00564D1F">
      <w:pPr>
        <w:widowControl/>
        <w:spacing w:line="240" w:lineRule="exact"/>
        <w:jc w:val="left"/>
        <w:rPr>
          <w:rFonts w:ascii="SimSun" w:eastAsia="SimSun" w:hAnsi="SimSun"/>
          <w:sz w:val="21"/>
          <w:szCs w:val="21"/>
          <w:lang w:eastAsia="zh-CN"/>
        </w:rPr>
      </w:pPr>
    </w:p>
    <w:p w14:paraId="534D8DEE" w14:textId="50BC51EA" w:rsidR="00564D1F" w:rsidRDefault="00564D1F" w:rsidP="00564D1F">
      <w:pPr>
        <w:widowControl/>
        <w:spacing w:line="240" w:lineRule="exact"/>
        <w:ind w:firstLineChars="100" w:firstLine="210"/>
        <w:jc w:val="left"/>
        <w:rPr>
          <w:color w:val="FF0000"/>
          <w:sz w:val="21"/>
          <w:szCs w:val="21"/>
        </w:rPr>
      </w:pPr>
      <w:r w:rsidRPr="006616E2">
        <w:rPr>
          <w:rFonts w:hint="eastAsia"/>
          <w:sz w:val="21"/>
          <w:szCs w:val="21"/>
        </w:rPr>
        <w:t xml:space="preserve">・電話番号　</w:t>
      </w:r>
    </w:p>
    <w:p w14:paraId="2B53FA57" w14:textId="639F5B24" w:rsidR="004B7E1F" w:rsidRPr="006A60B8" w:rsidRDefault="004B7E1F" w:rsidP="00564D1F">
      <w:pPr>
        <w:widowControl/>
        <w:spacing w:line="240" w:lineRule="exact"/>
        <w:ind w:firstLineChars="100" w:firstLine="210"/>
        <w:jc w:val="left"/>
        <w:rPr>
          <w:rFonts w:ascii="SimSun" w:eastAsiaTheme="minorEastAsia" w:hAnsi="SimSun"/>
          <w:sz w:val="21"/>
          <w:szCs w:val="21"/>
        </w:rPr>
      </w:pPr>
      <w:r>
        <w:rPr>
          <w:rFonts w:hint="eastAsia"/>
          <w:color w:val="FF0000"/>
          <w:sz w:val="21"/>
          <w:szCs w:val="21"/>
        </w:rPr>
        <w:t xml:space="preserve"> </w:t>
      </w:r>
      <w:r w:rsidRPr="006A60B8">
        <w:rPr>
          <w:color w:val="0070C0"/>
          <w:sz w:val="21"/>
          <w:szCs w:val="21"/>
        </w:rPr>
        <w:t xml:space="preserve"> </w:t>
      </w:r>
      <w:r w:rsidRPr="006A60B8">
        <w:rPr>
          <w:rFonts w:ascii="SimSun" w:eastAsia="SimSun" w:hAnsi="SimSun" w:cs="Microsoft JhengHei" w:hint="eastAsia"/>
          <w:color w:val="0070C0"/>
          <w:sz w:val="21"/>
          <w:szCs w:val="21"/>
        </w:rPr>
        <w:t>电话号码</w:t>
      </w:r>
      <w:r w:rsidR="006A60B8">
        <w:rPr>
          <w:rFonts w:ascii="SimSun" w:eastAsiaTheme="minorEastAsia" w:hAnsi="SimSun" w:cs="Microsoft JhengHei" w:hint="eastAsia"/>
          <w:color w:val="0070C0"/>
          <w:sz w:val="21"/>
          <w:szCs w:val="21"/>
        </w:rPr>
        <w:t xml:space="preserve">: </w:t>
      </w:r>
      <w:r w:rsidR="006A60B8" w:rsidRPr="006616E2">
        <w:rPr>
          <w:color w:val="FF0000"/>
          <w:sz w:val="21"/>
          <w:szCs w:val="21"/>
        </w:rPr>
        <w:t>0120-565-653（9:00</w:t>
      </w:r>
      <w:r w:rsidR="006A60B8" w:rsidRPr="006616E2">
        <w:rPr>
          <w:rFonts w:hint="eastAsia"/>
          <w:color w:val="FF0000"/>
          <w:sz w:val="21"/>
          <w:szCs w:val="21"/>
        </w:rPr>
        <w:t>～</w:t>
      </w:r>
      <w:r w:rsidR="006A60B8" w:rsidRPr="006616E2">
        <w:rPr>
          <w:color w:val="FF0000"/>
          <w:sz w:val="21"/>
          <w:szCs w:val="21"/>
        </w:rPr>
        <w:t>21:00</w:t>
      </w:r>
      <w:r w:rsidR="006A60B8" w:rsidRPr="006616E2">
        <w:rPr>
          <w:rFonts w:hint="eastAsia"/>
          <w:color w:val="FF0000"/>
          <w:sz w:val="21"/>
          <w:szCs w:val="21"/>
        </w:rPr>
        <w:t>）</w:t>
      </w:r>
    </w:p>
    <w:p w14:paraId="0483C0B7" w14:textId="46A61760" w:rsidR="004B7E1F" w:rsidRPr="006616E2" w:rsidRDefault="00564D1F" w:rsidP="004B7E1F">
      <w:pPr>
        <w:widowControl/>
        <w:spacing w:line="240" w:lineRule="exact"/>
        <w:ind w:firstLineChars="100" w:firstLine="210"/>
        <w:jc w:val="left"/>
        <w:rPr>
          <w:sz w:val="21"/>
          <w:szCs w:val="21"/>
          <w:vertAlign w:val="superscript"/>
        </w:rPr>
      </w:pPr>
      <w:r w:rsidRPr="006616E2">
        <w:rPr>
          <w:rFonts w:hint="eastAsia"/>
          <w:sz w:val="21"/>
          <w:szCs w:val="21"/>
        </w:rPr>
        <w:t>・対応言語</w:t>
      </w:r>
    </w:p>
    <w:p w14:paraId="6CDB8DBF" w14:textId="44310730" w:rsidR="006A60B8" w:rsidRPr="006616E2" w:rsidRDefault="006A60B8" w:rsidP="006A60B8">
      <w:pPr>
        <w:widowControl/>
        <w:spacing w:line="240" w:lineRule="exact"/>
        <w:ind w:firstLineChars="100" w:firstLine="210"/>
        <w:jc w:val="left"/>
        <w:rPr>
          <w:sz w:val="21"/>
          <w:szCs w:val="21"/>
          <w:vertAlign w:val="superscript"/>
        </w:rPr>
      </w:pPr>
      <w:r>
        <w:rPr>
          <w:rFonts w:hint="eastAsia"/>
          <w:sz w:val="21"/>
          <w:szCs w:val="21"/>
          <w:vertAlign w:val="superscript"/>
        </w:rPr>
        <w:t xml:space="preserve">　 </w:t>
      </w:r>
      <w:r w:rsidRPr="006A60B8">
        <w:rPr>
          <w:rFonts w:ascii="SimSun" w:eastAsia="SimSun" w:hAnsi="SimSun" w:cs="Microsoft JhengHei" w:hint="eastAsia"/>
          <w:color w:val="0070C0"/>
          <w:sz w:val="21"/>
          <w:szCs w:val="21"/>
          <w:lang w:eastAsia="zh-CN"/>
        </w:rPr>
        <w:t>对应语种</w:t>
      </w:r>
      <w:r>
        <w:rPr>
          <w:rFonts w:ascii="SimSun" w:eastAsiaTheme="minorEastAsia" w:hAnsi="SimSun" w:cs="Microsoft JhengHei" w:hint="eastAsia"/>
          <w:color w:val="0070C0"/>
          <w:sz w:val="21"/>
          <w:szCs w:val="21"/>
        </w:rPr>
        <w:t xml:space="preserve">: </w:t>
      </w:r>
      <w:r>
        <w:rPr>
          <w:rFonts w:asciiTheme="minorBidi" w:hAnsiTheme="minorBidi"/>
          <w:color w:val="FF0000"/>
          <w:sz w:val="21"/>
          <w:szCs w:val="21"/>
        </w:rPr>
        <w:t xml:space="preserve">English, </w:t>
      </w:r>
      <w:r>
        <w:rPr>
          <w:rFonts w:asciiTheme="minorBidi" w:hAnsiTheme="minorBidi"/>
          <w:color w:val="FF0000"/>
          <w:sz w:val="21"/>
          <w:szCs w:val="21"/>
        </w:rPr>
        <w:t>中文</w:t>
      </w:r>
      <w:r>
        <w:rPr>
          <w:rFonts w:asciiTheme="minorBidi" w:hAnsiTheme="minorBidi" w:hint="eastAsia"/>
          <w:color w:val="FF0000"/>
          <w:sz w:val="21"/>
          <w:szCs w:val="21"/>
        </w:rPr>
        <w:t xml:space="preserve"> (</w:t>
      </w:r>
      <w:r w:rsidRPr="006616E2">
        <w:rPr>
          <w:rFonts w:asciiTheme="minorBidi" w:hAnsiTheme="minorBidi"/>
          <w:color w:val="FF0000"/>
          <w:sz w:val="21"/>
          <w:szCs w:val="21"/>
        </w:rPr>
        <w:t>Chinese</w:t>
      </w:r>
      <w:r>
        <w:rPr>
          <w:rFonts w:asciiTheme="minorBidi" w:hAnsiTheme="minorBidi"/>
          <w:color w:val="FF0000"/>
          <w:sz w:val="21"/>
          <w:szCs w:val="21"/>
        </w:rPr>
        <w:t xml:space="preserve">), </w:t>
      </w:r>
      <w:r w:rsidRPr="006616E2">
        <w:rPr>
          <w:rFonts w:asciiTheme="minorBidi" w:eastAsia="Malgun Gothic" w:hAnsiTheme="minorBidi"/>
          <w:color w:val="FF0000"/>
          <w:sz w:val="21"/>
          <w:szCs w:val="21"/>
        </w:rPr>
        <w:t>한국</w:t>
      </w:r>
      <w:r>
        <w:rPr>
          <w:rFonts w:asciiTheme="minorBidi" w:eastAsiaTheme="minorEastAsia" w:hAnsiTheme="minorBidi" w:hint="eastAsia"/>
          <w:color w:val="FF0000"/>
          <w:sz w:val="21"/>
          <w:szCs w:val="21"/>
        </w:rPr>
        <w:t xml:space="preserve"> </w:t>
      </w:r>
      <w:r>
        <w:rPr>
          <w:rFonts w:asciiTheme="minorBidi" w:hAnsiTheme="minorBidi" w:hint="eastAsia"/>
          <w:color w:val="FF0000"/>
          <w:sz w:val="21"/>
          <w:szCs w:val="21"/>
        </w:rPr>
        <w:t>(</w:t>
      </w:r>
      <w:r w:rsidRPr="006616E2">
        <w:rPr>
          <w:rFonts w:asciiTheme="minorBidi" w:hAnsiTheme="minorBidi"/>
          <w:color w:val="FF0000"/>
          <w:sz w:val="21"/>
          <w:szCs w:val="21"/>
        </w:rPr>
        <w:t>Korean</w:t>
      </w:r>
      <w:r>
        <w:rPr>
          <w:rFonts w:asciiTheme="minorBidi" w:hAnsiTheme="minorBidi"/>
          <w:color w:val="FF0000"/>
          <w:sz w:val="21"/>
          <w:szCs w:val="21"/>
        </w:rPr>
        <w:t xml:space="preserve">), </w:t>
      </w:r>
      <w:proofErr w:type="spellStart"/>
      <w:r w:rsidRPr="006616E2">
        <w:rPr>
          <w:rFonts w:asciiTheme="minorBidi" w:hAnsiTheme="minorBidi"/>
          <w:color w:val="FF0000"/>
          <w:sz w:val="21"/>
          <w:szCs w:val="21"/>
        </w:rPr>
        <w:t>Português</w:t>
      </w:r>
      <w:proofErr w:type="spellEnd"/>
      <w:r>
        <w:rPr>
          <w:rFonts w:asciiTheme="minorBidi" w:hAnsiTheme="minorBidi" w:hint="eastAsia"/>
          <w:color w:val="FF0000"/>
          <w:sz w:val="21"/>
          <w:szCs w:val="21"/>
        </w:rPr>
        <w:t xml:space="preserve"> </w:t>
      </w:r>
      <w:r>
        <w:rPr>
          <w:rFonts w:asciiTheme="minorBidi" w:hAnsiTheme="minorBidi"/>
          <w:color w:val="FF0000"/>
          <w:sz w:val="21"/>
          <w:szCs w:val="21"/>
        </w:rPr>
        <w:t>(</w:t>
      </w:r>
      <w:proofErr w:type="spellStart"/>
      <w:r>
        <w:rPr>
          <w:rFonts w:asciiTheme="minorBidi" w:hAnsiTheme="minorBidi"/>
          <w:color w:val="FF0000"/>
          <w:sz w:val="21"/>
          <w:szCs w:val="21"/>
        </w:rPr>
        <w:t>Portugues</w:t>
      </w:r>
      <w:proofErr w:type="spellEnd"/>
      <w:r>
        <w:rPr>
          <w:rFonts w:asciiTheme="minorBidi" w:hAnsiTheme="minorBidi"/>
          <w:color w:val="FF0000"/>
          <w:sz w:val="21"/>
          <w:szCs w:val="21"/>
        </w:rPr>
        <w:t xml:space="preserve">), </w:t>
      </w:r>
      <w:proofErr w:type="spellStart"/>
      <w:r w:rsidRPr="006616E2">
        <w:rPr>
          <w:rFonts w:asciiTheme="minorBidi" w:hAnsiTheme="minorBidi"/>
          <w:color w:val="FF0000"/>
          <w:sz w:val="21"/>
          <w:szCs w:val="21"/>
        </w:rPr>
        <w:t>Español</w:t>
      </w:r>
      <w:proofErr w:type="spellEnd"/>
      <w:r>
        <w:rPr>
          <w:rFonts w:asciiTheme="minorBidi" w:hAnsiTheme="minorBidi"/>
          <w:color w:val="FF0000"/>
          <w:sz w:val="21"/>
          <w:szCs w:val="21"/>
        </w:rPr>
        <w:t xml:space="preserve"> (</w:t>
      </w:r>
      <w:r w:rsidRPr="006616E2">
        <w:rPr>
          <w:rFonts w:asciiTheme="minorBidi" w:hAnsiTheme="minorBidi"/>
          <w:color w:val="FF0000"/>
          <w:sz w:val="21"/>
          <w:szCs w:val="21"/>
        </w:rPr>
        <w:t>Spanish</w:t>
      </w:r>
      <w:r>
        <w:rPr>
          <w:rFonts w:asciiTheme="minorBidi" w:hAnsiTheme="minorBidi"/>
          <w:color w:val="FF0000"/>
          <w:sz w:val="21"/>
          <w:szCs w:val="21"/>
        </w:rPr>
        <w:t xml:space="preserve">), </w:t>
      </w:r>
      <w:r w:rsidRPr="006616E2">
        <w:rPr>
          <w:rFonts w:ascii="Angsana New" w:hAnsi="Angsana New" w:cs="Angsana New"/>
          <w:color w:val="FF0000"/>
          <w:sz w:val="21"/>
          <w:szCs w:val="21"/>
          <w:cs/>
          <w:lang w:bidi="th-TH"/>
        </w:rPr>
        <w:t>ภาษาไทย</w:t>
      </w:r>
      <w:r>
        <w:rPr>
          <w:rFonts w:asciiTheme="minorBidi" w:hAnsiTheme="minorBidi" w:hint="eastAsia"/>
          <w:color w:val="FF0000"/>
          <w:sz w:val="21"/>
          <w:szCs w:val="21"/>
        </w:rPr>
        <w:t xml:space="preserve"> </w:t>
      </w:r>
      <w:r>
        <w:rPr>
          <w:rFonts w:asciiTheme="minorBidi" w:hAnsiTheme="minorBidi"/>
          <w:color w:val="FF0000"/>
          <w:sz w:val="21"/>
          <w:szCs w:val="21"/>
        </w:rPr>
        <w:t>(</w:t>
      </w:r>
      <w:r w:rsidRPr="006616E2">
        <w:rPr>
          <w:rFonts w:asciiTheme="minorBidi" w:hAnsiTheme="minorBidi"/>
          <w:color w:val="FF0000"/>
          <w:sz w:val="21"/>
          <w:szCs w:val="21"/>
        </w:rPr>
        <w:t>Thai</w:t>
      </w:r>
      <w:r>
        <w:rPr>
          <w:rFonts w:asciiTheme="minorBidi" w:hAnsiTheme="minorBidi"/>
          <w:color w:val="FF0000"/>
          <w:sz w:val="21"/>
          <w:szCs w:val="21"/>
        </w:rPr>
        <w:t xml:space="preserve">), </w:t>
      </w:r>
      <w:proofErr w:type="spellStart"/>
      <w:r w:rsidRPr="006616E2">
        <w:rPr>
          <w:rFonts w:asciiTheme="minorBidi" w:hAnsiTheme="minorBidi"/>
          <w:color w:val="FF0000"/>
          <w:sz w:val="21"/>
          <w:szCs w:val="21"/>
        </w:rPr>
        <w:t>Tiếng</w:t>
      </w:r>
      <w:proofErr w:type="spellEnd"/>
      <w:r w:rsidRPr="006616E2">
        <w:rPr>
          <w:rFonts w:asciiTheme="minorBidi" w:hAnsiTheme="minorBidi"/>
          <w:color w:val="FF0000"/>
          <w:sz w:val="21"/>
          <w:szCs w:val="21"/>
        </w:rPr>
        <w:t xml:space="preserve"> </w:t>
      </w:r>
      <w:proofErr w:type="spellStart"/>
      <w:r w:rsidRPr="006616E2">
        <w:rPr>
          <w:rFonts w:asciiTheme="minorBidi" w:hAnsiTheme="minorBidi"/>
          <w:color w:val="FF0000"/>
          <w:sz w:val="21"/>
          <w:szCs w:val="21"/>
        </w:rPr>
        <w:t>Việt</w:t>
      </w:r>
      <w:proofErr w:type="spellEnd"/>
      <w:r>
        <w:rPr>
          <w:rFonts w:asciiTheme="minorBidi" w:hAnsiTheme="minorBidi" w:hint="eastAsia"/>
          <w:color w:val="FF0000"/>
          <w:sz w:val="21"/>
          <w:szCs w:val="21"/>
        </w:rPr>
        <w:t xml:space="preserve"> </w:t>
      </w:r>
      <w:r>
        <w:rPr>
          <w:rFonts w:asciiTheme="minorBidi" w:hAnsiTheme="minorBidi"/>
          <w:color w:val="FF0000"/>
          <w:sz w:val="21"/>
          <w:szCs w:val="21"/>
        </w:rPr>
        <w:t>(</w:t>
      </w:r>
      <w:r w:rsidRPr="006616E2">
        <w:rPr>
          <w:rFonts w:asciiTheme="minorBidi" w:hAnsiTheme="minorBidi"/>
          <w:color w:val="FF0000"/>
          <w:sz w:val="21"/>
          <w:szCs w:val="21"/>
        </w:rPr>
        <w:t>Vietnamese</w:t>
      </w:r>
      <w:r>
        <w:rPr>
          <w:rFonts w:asciiTheme="minorBidi" w:hAnsiTheme="minorBidi" w:hint="eastAsia"/>
          <w:color w:val="FF0000"/>
          <w:sz w:val="21"/>
          <w:szCs w:val="21"/>
        </w:rPr>
        <w:t>)</w:t>
      </w:r>
    </w:p>
    <w:p w14:paraId="2BAD0E20" w14:textId="1C7AA632" w:rsidR="004B7E1F" w:rsidRPr="006A60B8" w:rsidRDefault="004B7E1F" w:rsidP="004B7E1F">
      <w:pPr>
        <w:widowControl/>
        <w:spacing w:line="240" w:lineRule="exact"/>
        <w:ind w:firstLineChars="100" w:firstLine="210"/>
        <w:jc w:val="left"/>
        <w:rPr>
          <w:sz w:val="21"/>
          <w:szCs w:val="21"/>
        </w:rPr>
      </w:pPr>
    </w:p>
    <w:p w14:paraId="4C3735E4" w14:textId="3F814FC6" w:rsidR="00564D1F" w:rsidRPr="004B7E1F" w:rsidRDefault="004B7E1F" w:rsidP="00564D1F">
      <w:pPr>
        <w:widowControl/>
        <w:spacing w:line="240" w:lineRule="exact"/>
        <w:jc w:val="left"/>
        <w:rPr>
          <w:rStyle w:val="a8"/>
          <w:color w:val="auto"/>
          <w:sz w:val="21"/>
          <w:szCs w:val="21"/>
          <w:u w:val="none"/>
          <w:lang w:eastAsia="zh-CN"/>
        </w:rPr>
      </w:pPr>
      <w:r>
        <w:rPr>
          <w:rFonts w:hint="eastAsia"/>
          <w:sz w:val="21"/>
          <w:szCs w:val="21"/>
          <w:vertAlign w:val="superscript"/>
          <w:lang w:eastAsia="zh-CN"/>
        </w:rPr>
        <w:t xml:space="preserve"> </w:t>
      </w:r>
      <w:r>
        <w:rPr>
          <w:sz w:val="21"/>
          <w:szCs w:val="21"/>
          <w:vertAlign w:val="superscript"/>
          <w:lang w:eastAsia="zh-CN"/>
        </w:rPr>
        <w:t xml:space="preserve">     </w:t>
      </w:r>
    </w:p>
    <w:p w14:paraId="7D1B49EF" w14:textId="531B003D" w:rsidR="00564D1F" w:rsidRDefault="00564D1F" w:rsidP="00564D1F">
      <w:pPr>
        <w:widowControl/>
        <w:spacing w:line="240" w:lineRule="exact"/>
        <w:jc w:val="left"/>
        <w:rPr>
          <w:sz w:val="21"/>
          <w:szCs w:val="21"/>
          <w:bdr w:val="single" w:sz="4" w:space="0" w:color="auto"/>
        </w:rPr>
      </w:pPr>
      <w:r w:rsidRPr="006616E2">
        <w:rPr>
          <w:rFonts w:hint="eastAsia"/>
          <w:sz w:val="21"/>
          <w:szCs w:val="21"/>
          <w:bdr w:val="single" w:sz="4" w:space="0" w:color="auto"/>
        </w:rPr>
        <w:t>外国人の生活支援にかかる情報等</w:t>
      </w:r>
    </w:p>
    <w:p w14:paraId="6777DA92" w14:textId="32E7747C" w:rsidR="004B7E1F" w:rsidRPr="006A60B8" w:rsidRDefault="004B7E1F" w:rsidP="004B7E1F">
      <w:pPr>
        <w:widowControl/>
        <w:spacing w:line="240" w:lineRule="exact"/>
        <w:jc w:val="left"/>
        <w:rPr>
          <w:rFonts w:ascii="SimSun" w:eastAsia="SimSun" w:hAnsi="SimSun"/>
          <w:color w:val="0070C0"/>
          <w:sz w:val="21"/>
          <w:szCs w:val="21"/>
          <w:bdr w:val="single" w:sz="4" w:space="0" w:color="auto"/>
          <w:lang w:eastAsia="zh-CN"/>
        </w:rPr>
      </w:pPr>
      <w:r w:rsidRPr="006A60B8">
        <w:rPr>
          <w:rFonts w:ascii="SimSun" w:eastAsia="SimSun" w:hAnsi="SimSun" w:hint="eastAsia"/>
          <w:color w:val="0070C0"/>
          <w:sz w:val="21"/>
          <w:szCs w:val="21"/>
          <w:bdr w:val="single" w:sz="4" w:space="0" w:color="auto"/>
          <w:lang w:eastAsia="zh-CN"/>
        </w:rPr>
        <w:t>外国人生活支援相关信息等</w:t>
      </w:r>
    </w:p>
    <w:p w14:paraId="4DE50EDC" w14:textId="77777777" w:rsidR="004B7E1F" w:rsidRPr="004B7E1F" w:rsidRDefault="004B7E1F" w:rsidP="00564D1F">
      <w:pPr>
        <w:widowControl/>
        <w:spacing w:line="240" w:lineRule="exact"/>
        <w:jc w:val="left"/>
        <w:rPr>
          <w:sz w:val="21"/>
          <w:szCs w:val="21"/>
          <w:bdr w:val="single" w:sz="4" w:space="0" w:color="auto"/>
          <w:lang w:eastAsia="zh-CN"/>
        </w:rPr>
      </w:pPr>
    </w:p>
    <w:p w14:paraId="1AF05B6D" w14:textId="77777777" w:rsidR="00564D1F" w:rsidRPr="006616E2" w:rsidRDefault="00564D1F" w:rsidP="00564D1F">
      <w:pPr>
        <w:widowControl/>
        <w:spacing w:line="240" w:lineRule="exact"/>
        <w:jc w:val="left"/>
        <w:rPr>
          <w:sz w:val="21"/>
          <w:szCs w:val="21"/>
        </w:rPr>
      </w:pPr>
      <w:r w:rsidRPr="006616E2">
        <w:rPr>
          <w:rFonts w:hint="eastAsia"/>
          <w:sz w:val="21"/>
          <w:szCs w:val="21"/>
        </w:rPr>
        <w:t>○</w:t>
      </w:r>
      <w:r w:rsidRPr="006616E2">
        <w:rPr>
          <w:sz w:val="21"/>
          <w:szCs w:val="21"/>
        </w:rPr>
        <w:t xml:space="preserve">　</w:t>
      </w:r>
      <w:r w:rsidRPr="006616E2">
        <w:rPr>
          <w:rFonts w:hint="eastAsia"/>
          <w:sz w:val="21"/>
          <w:szCs w:val="21"/>
        </w:rPr>
        <w:t>外国人</w:t>
      </w:r>
      <w:r w:rsidRPr="006616E2">
        <w:rPr>
          <w:sz w:val="21"/>
          <w:szCs w:val="21"/>
        </w:rPr>
        <w:t>在留支援</w:t>
      </w:r>
      <w:r w:rsidRPr="006616E2">
        <w:rPr>
          <w:rFonts w:hint="eastAsia"/>
          <w:sz w:val="21"/>
          <w:szCs w:val="21"/>
        </w:rPr>
        <w:t>センター</w:t>
      </w:r>
      <w:r w:rsidRPr="006616E2">
        <w:rPr>
          <w:sz w:val="21"/>
          <w:szCs w:val="21"/>
        </w:rPr>
        <w:t>（FRESC）</w:t>
      </w:r>
      <w:r w:rsidRPr="006616E2">
        <w:rPr>
          <w:rFonts w:hint="eastAsia"/>
          <w:sz w:val="21"/>
          <w:szCs w:val="21"/>
        </w:rPr>
        <w:t>（</w:t>
      </w:r>
      <w:r w:rsidRPr="006616E2">
        <w:rPr>
          <w:sz w:val="21"/>
          <w:szCs w:val="21"/>
        </w:rPr>
        <w:t>出入国</w:t>
      </w:r>
      <w:r w:rsidRPr="006616E2">
        <w:rPr>
          <w:rFonts w:hint="eastAsia"/>
          <w:sz w:val="21"/>
          <w:szCs w:val="21"/>
        </w:rPr>
        <w:t>在留</w:t>
      </w:r>
      <w:r w:rsidRPr="006616E2">
        <w:rPr>
          <w:sz w:val="21"/>
          <w:szCs w:val="21"/>
        </w:rPr>
        <w:t>管理庁）</w:t>
      </w:r>
    </w:p>
    <w:p w14:paraId="11F012FB" w14:textId="77777777" w:rsidR="00564D1F" w:rsidRPr="006616E2" w:rsidRDefault="00564D1F" w:rsidP="00564D1F">
      <w:pPr>
        <w:widowControl/>
        <w:spacing w:line="240" w:lineRule="exact"/>
        <w:jc w:val="left"/>
        <w:rPr>
          <w:rFonts w:asciiTheme="minorBidi" w:hAnsiTheme="minorBidi"/>
          <w:sz w:val="21"/>
          <w:szCs w:val="21"/>
        </w:rPr>
      </w:pPr>
      <w:r w:rsidRPr="006616E2">
        <w:rPr>
          <w:rFonts w:hint="eastAsia"/>
          <w:sz w:val="21"/>
          <w:szCs w:val="21"/>
        </w:rPr>
        <w:t xml:space="preserve">　</w:t>
      </w:r>
      <w:r w:rsidRPr="006616E2">
        <w:rPr>
          <w:sz w:val="21"/>
          <w:szCs w:val="21"/>
        </w:rPr>
        <w:t xml:space="preserve">　</w:t>
      </w:r>
      <w:r w:rsidRPr="006616E2">
        <w:rPr>
          <w:rFonts w:asciiTheme="minorBidi" w:hAnsiTheme="minorBidi"/>
          <w:color w:val="FF0000"/>
          <w:sz w:val="21"/>
          <w:szCs w:val="21"/>
        </w:rPr>
        <w:t>http://www.moj.go.jp/isa/support/fresc/fresc01.html</w:t>
      </w:r>
    </w:p>
    <w:p w14:paraId="7F7660A0" w14:textId="1B489142" w:rsidR="00FF7E4F" w:rsidRPr="00FF7E4F" w:rsidRDefault="00FF7E4F" w:rsidP="00FF7E4F">
      <w:pPr>
        <w:widowControl/>
        <w:spacing w:line="240" w:lineRule="exact"/>
        <w:jc w:val="left"/>
        <w:rPr>
          <w:rFonts w:ascii="SimSun" w:eastAsia="SimSun" w:hAnsi="SimSun"/>
          <w:sz w:val="21"/>
          <w:szCs w:val="21"/>
          <w:lang w:eastAsia="zh-CN"/>
        </w:rPr>
      </w:pPr>
      <w:r>
        <w:rPr>
          <w:rFonts w:hint="eastAsia"/>
          <w:sz w:val="21"/>
          <w:szCs w:val="21"/>
        </w:rPr>
        <w:t xml:space="preserve"> </w:t>
      </w:r>
      <w:r>
        <w:rPr>
          <w:sz w:val="21"/>
          <w:szCs w:val="21"/>
        </w:rPr>
        <w:t xml:space="preserve">  </w:t>
      </w:r>
      <w:r w:rsidRPr="006A60B8">
        <w:rPr>
          <w:color w:val="0070C0"/>
          <w:sz w:val="21"/>
          <w:szCs w:val="21"/>
        </w:rPr>
        <w:t xml:space="preserve"> </w:t>
      </w:r>
      <w:r w:rsidRPr="006A60B8">
        <w:rPr>
          <w:rFonts w:ascii="SimSun" w:eastAsia="SimSun" w:hAnsi="SimSun" w:hint="eastAsia"/>
          <w:color w:val="0070C0"/>
          <w:sz w:val="21"/>
          <w:szCs w:val="21"/>
          <w:lang w:eastAsia="zh-CN"/>
        </w:rPr>
        <w:t>外国人</w:t>
      </w:r>
      <w:r w:rsidRPr="006A60B8">
        <w:rPr>
          <w:rFonts w:ascii="SimSun" w:eastAsia="SimSun" w:hAnsi="SimSun"/>
          <w:color w:val="0070C0"/>
          <w:sz w:val="21"/>
          <w:szCs w:val="21"/>
          <w:lang w:eastAsia="zh-CN"/>
        </w:rPr>
        <w:t>在留支援</w:t>
      </w:r>
      <w:r w:rsidRPr="006A60B8">
        <w:rPr>
          <w:rFonts w:ascii="SimSun" w:eastAsia="SimSun" w:hAnsi="SimSun" w:hint="eastAsia"/>
          <w:color w:val="0070C0"/>
          <w:sz w:val="21"/>
          <w:szCs w:val="21"/>
          <w:lang w:eastAsia="zh-CN"/>
        </w:rPr>
        <w:t>中心</w:t>
      </w:r>
      <w:r w:rsidRPr="006A60B8">
        <w:rPr>
          <w:rFonts w:ascii="SimSun" w:eastAsia="SimSun" w:hAnsi="SimSun"/>
          <w:color w:val="0070C0"/>
          <w:sz w:val="21"/>
          <w:szCs w:val="21"/>
          <w:lang w:eastAsia="zh-CN"/>
        </w:rPr>
        <w:t>（FRESC）</w:t>
      </w:r>
      <w:r w:rsidRPr="006A60B8">
        <w:rPr>
          <w:rFonts w:ascii="SimSun" w:eastAsia="SimSun" w:hAnsi="SimSun" w:hint="eastAsia"/>
          <w:color w:val="0070C0"/>
          <w:sz w:val="21"/>
          <w:szCs w:val="21"/>
          <w:lang w:eastAsia="zh-CN"/>
        </w:rPr>
        <w:t>（</w:t>
      </w:r>
      <w:r w:rsidRPr="006A60B8">
        <w:rPr>
          <w:rFonts w:ascii="SimSun" w:eastAsia="SimSun" w:hAnsi="SimSun"/>
          <w:color w:val="0070C0"/>
          <w:sz w:val="21"/>
          <w:szCs w:val="21"/>
          <w:lang w:eastAsia="zh-CN"/>
        </w:rPr>
        <w:t>出入国</w:t>
      </w:r>
      <w:r w:rsidRPr="006A60B8">
        <w:rPr>
          <w:rFonts w:ascii="SimSun" w:eastAsia="SimSun" w:hAnsi="SimSun" w:hint="eastAsia"/>
          <w:color w:val="0070C0"/>
          <w:sz w:val="21"/>
          <w:szCs w:val="21"/>
          <w:lang w:eastAsia="zh-CN"/>
        </w:rPr>
        <w:t>在留</w:t>
      </w:r>
      <w:r w:rsidRPr="006A60B8">
        <w:rPr>
          <w:rFonts w:ascii="SimSun" w:eastAsia="SimSun" w:hAnsi="SimSun"/>
          <w:color w:val="0070C0"/>
          <w:sz w:val="21"/>
          <w:szCs w:val="21"/>
          <w:lang w:eastAsia="zh-CN"/>
        </w:rPr>
        <w:t>管理</w:t>
      </w:r>
      <w:r w:rsidRPr="006A60B8">
        <w:rPr>
          <w:rFonts w:ascii="SimSun" w:eastAsia="SimSun" w:hAnsi="SimSun" w:cs="Microsoft JhengHei" w:hint="eastAsia"/>
          <w:color w:val="0070C0"/>
          <w:sz w:val="21"/>
          <w:szCs w:val="21"/>
          <w:lang w:eastAsia="zh-CN"/>
        </w:rPr>
        <w:t>厅</w:t>
      </w:r>
      <w:r w:rsidRPr="006A60B8">
        <w:rPr>
          <w:rFonts w:ascii="SimSun" w:eastAsia="SimSun" w:hAnsi="SimSun"/>
          <w:color w:val="0070C0"/>
          <w:sz w:val="21"/>
          <w:szCs w:val="21"/>
          <w:lang w:eastAsia="zh-CN"/>
        </w:rPr>
        <w:t>）</w:t>
      </w:r>
    </w:p>
    <w:p w14:paraId="4214EB5E" w14:textId="7B65D2E8" w:rsidR="00564D1F" w:rsidRPr="00FF7E4F" w:rsidRDefault="00564D1F" w:rsidP="00564D1F">
      <w:pPr>
        <w:widowControl/>
        <w:spacing w:line="240" w:lineRule="exact"/>
        <w:jc w:val="left"/>
        <w:rPr>
          <w:sz w:val="21"/>
          <w:szCs w:val="21"/>
          <w:lang w:eastAsia="zh-CN"/>
        </w:rPr>
      </w:pPr>
    </w:p>
    <w:p w14:paraId="37965A3A" w14:textId="77777777" w:rsidR="00564D1F" w:rsidRPr="006616E2" w:rsidRDefault="00564D1F" w:rsidP="00564D1F">
      <w:pPr>
        <w:widowControl/>
        <w:spacing w:line="240" w:lineRule="exact"/>
        <w:jc w:val="left"/>
        <w:rPr>
          <w:sz w:val="21"/>
          <w:szCs w:val="21"/>
        </w:rPr>
      </w:pPr>
      <w:r w:rsidRPr="006616E2">
        <w:rPr>
          <w:rFonts w:hint="eastAsia"/>
          <w:sz w:val="21"/>
          <w:szCs w:val="21"/>
        </w:rPr>
        <w:t>○</w:t>
      </w:r>
      <w:r w:rsidRPr="006616E2">
        <w:rPr>
          <w:sz w:val="21"/>
          <w:szCs w:val="21"/>
        </w:rPr>
        <w:t xml:space="preserve">　</w:t>
      </w:r>
      <w:r w:rsidRPr="006616E2">
        <w:rPr>
          <w:rFonts w:hint="eastAsia"/>
          <w:sz w:val="21"/>
          <w:szCs w:val="21"/>
        </w:rPr>
        <w:t>外国人生活支援ポータルサイト</w:t>
      </w:r>
    </w:p>
    <w:p w14:paraId="1E103E2F" w14:textId="77777777" w:rsidR="00564D1F" w:rsidRPr="006616E2" w:rsidRDefault="00564D1F" w:rsidP="00564D1F">
      <w:pPr>
        <w:widowControl/>
        <w:spacing w:line="240" w:lineRule="exact"/>
        <w:ind w:firstLineChars="200" w:firstLine="420"/>
        <w:jc w:val="left"/>
        <w:rPr>
          <w:sz w:val="21"/>
          <w:szCs w:val="21"/>
        </w:rPr>
      </w:pPr>
      <w:r w:rsidRPr="006616E2">
        <w:rPr>
          <w:rFonts w:hint="eastAsia"/>
          <w:sz w:val="21"/>
          <w:szCs w:val="21"/>
        </w:rPr>
        <w:t>各省の支援施策や地域における外国人向けの生活相談窓口の一覧等を言語別に掲載。</w:t>
      </w:r>
    </w:p>
    <w:p w14:paraId="702E661D" w14:textId="77777777" w:rsidR="00564D1F" w:rsidRPr="00377A2C" w:rsidRDefault="00564D1F" w:rsidP="00564D1F">
      <w:pPr>
        <w:widowControl/>
        <w:spacing w:line="240" w:lineRule="exact"/>
        <w:ind w:firstLineChars="200" w:firstLine="420"/>
        <w:jc w:val="left"/>
        <w:rPr>
          <w:sz w:val="21"/>
          <w:szCs w:val="21"/>
        </w:rPr>
      </w:pPr>
      <w:r w:rsidRPr="006616E2">
        <w:rPr>
          <w:rFonts w:hint="eastAsia"/>
          <w:sz w:val="21"/>
          <w:szCs w:val="21"/>
        </w:rPr>
        <w:t>トップページ</w:t>
      </w:r>
      <w:r w:rsidRPr="006616E2">
        <w:rPr>
          <w:rFonts w:hint="eastAsia"/>
          <w:color w:val="FF0000"/>
          <w:sz w:val="21"/>
          <w:szCs w:val="21"/>
        </w:rPr>
        <w:t>：</w:t>
      </w:r>
      <w:r w:rsidRPr="006616E2">
        <w:rPr>
          <w:rFonts w:asciiTheme="minorBidi" w:hAnsiTheme="minorBidi"/>
          <w:color w:val="FF0000"/>
          <w:sz w:val="21"/>
          <w:szCs w:val="21"/>
        </w:rPr>
        <w:t>http://www.moj.go.jp/isa/support/portal/index.html</w:t>
      </w:r>
    </w:p>
    <w:p w14:paraId="6AE38645" w14:textId="504E576F" w:rsidR="00FF7E4F" w:rsidRPr="006A60B8" w:rsidRDefault="00FF7E4F" w:rsidP="00FF7E4F">
      <w:pPr>
        <w:widowControl/>
        <w:spacing w:line="240" w:lineRule="exact"/>
        <w:jc w:val="left"/>
        <w:rPr>
          <w:rFonts w:ascii="SimSun" w:eastAsia="SimSun" w:hAnsi="SimSun"/>
          <w:color w:val="0070C0"/>
          <w:sz w:val="21"/>
          <w:szCs w:val="21"/>
          <w:lang w:eastAsia="zh-CN"/>
        </w:rPr>
      </w:pPr>
      <w:r>
        <w:rPr>
          <w:rFonts w:hint="eastAsia"/>
          <w:lang w:eastAsia="zh-CN"/>
        </w:rPr>
        <w:t xml:space="preserve"> </w:t>
      </w:r>
      <w:r>
        <w:rPr>
          <w:lang w:eastAsia="zh-CN"/>
        </w:rPr>
        <w:t xml:space="preserve">  </w:t>
      </w:r>
      <w:r w:rsidR="0044128A">
        <w:rPr>
          <w:lang w:eastAsia="zh-CN"/>
        </w:rPr>
        <w:t xml:space="preserve"> </w:t>
      </w:r>
      <w:r w:rsidRPr="006A60B8">
        <w:rPr>
          <w:rFonts w:ascii="SimSun" w:eastAsia="SimSun" w:hAnsi="SimSun" w:hint="eastAsia"/>
          <w:color w:val="0070C0"/>
          <w:sz w:val="21"/>
          <w:szCs w:val="21"/>
          <w:lang w:eastAsia="zh-CN"/>
        </w:rPr>
        <w:t>外国人生活支援</w:t>
      </w:r>
      <w:r w:rsidRPr="006A60B8">
        <w:rPr>
          <w:rFonts w:ascii="SimSun" w:eastAsia="SimSun" w:hAnsi="SimSun" w:cs="游ゴシック" w:hint="eastAsia"/>
          <w:color w:val="0070C0"/>
          <w:sz w:val="21"/>
          <w:szCs w:val="21"/>
          <w:lang w:eastAsia="zh-CN"/>
        </w:rPr>
        <w:t>网站</w:t>
      </w:r>
    </w:p>
    <w:p w14:paraId="35A306B1" w14:textId="7211F388" w:rsidR="00FF7E4F" w:rsidRPr="006A60B8" w:rsidRDefault="006C44EC" w:rsidP="00FF7E4F">
      <w:pPr>
        <w:widowControl/>
        <w:spacing w:line="240" w:lineRule="exact"/>
        <w:ind w:firstLineChars="200" w:firstLine="420"/>
        <w:jc w:val="left"/>
        <w:rPr>
          <w:rFonts w:ascii="SimSun" w:eastAsia="SimSun" w:hAnsi="SimSun"/>
          <w:color w:val="0070C0"/>
          <w:sz w:val="21"/>
          <w:szCs w:val="21"/>
          <w:lang w:eastAsia="zh-CN"/>
        </w:rPr>
      </w:pPr>
      <w:r w:rsidRPr="006A60B8">
        <w:rPr>
          <w:rFonts w:ascii="SimSun" w:eastAsia="SimSun" w:hAnsi="SimSun" w:hint="eastAsia"/>
          <w:color w:val="0070C0"/>
          <w:sz w:val="21"/>
          <w:szCs w:val="21"/>
          <w:lang w:eastAsia="zh-CN"/>
        </w:rPr>
        <w:t>分语种登载</w:t>
      </w:r>
      <w:r w:rsidR="00FF7E4F" w:rsidRPr="006A60B8">
        <w:rPr>
          <w:rFonts w:ascii="SimSun" w:eastAsia="SimSun" w:hAnsi="SimSun" w:hint="eastAsia"/>
          <w:color w:val="0070C0"/>
          <w:sz w:val="21"/>
          <w:szCs w:val="21"/>
          <w:lang w:eastAsia="zh-CN"/>
        </w:rPr>
        <w:t>各省支援措施、面</w:t>
      </w:r>
      <w:r w:rsidR="0099118F" w:rsidRPr="006A60B8">
        <w:rPr>
          <w:rFonts w:ascii="SimSun" w:eastAsia="SimSun" w:hAnsi="SimSun" w:hint="eastAsia"/>
          <w:color w:val="0070C0"/>
          <w:sz w:val="21"/>
          <w:szCs w:val="21"/>
          <w:lang w:eastAsia="zh-CN"/>
        </w:rPr>
        <w:t>向</w:t>
      </w:r>
      <w:r w:rsidR="00FF7E4F" w:rsidRPr="006A60B8">
        <w:rPr>
          <w:rFonts w:ascii="SimSun" w:eastAsia="SimSun" w:hAnsi="SimSun" w:hint="eastAsia"/>
          <w:color w:val="0070C0"/>
          <w:sz w:val="21"/>
          <w:szCs w:val="21"/>
          <w:lang w:eastAsia="zh-CN"/>
        </w:rPr>
        <w:t>外国人的</w:t>
      </w:r>
      <w:r w:rsidRPr="006A60B8">
        <w:rPr>
          <w:rFonts w:ascii="SimSun" w:eastAsia="SimSun" w:hAnsi="SimSun" w:hint="eastAsia"/>
          <w:color w:val="0070C0"/>
          <w:sz w:val="21"/>
          <w:szCs w:val="21"/>
          <w:lang w:eastAsia="zh-CN"/>
        </w:rPr>
        <w:t>当地</w:t>
      </w:r>
      <w:r w:rsidR="00FF7E4F" w:rsidRPr="006A60B8">
        <w:rPr>
          <w:rFonts w:ascii="SimSun" w:eastAsia="SimSun" w:hAnsi="SimSun" w:hint="eastAsia"/>
          <w:color w:val="0070C0"/>
          <w:sz w:val="21"/>
          <w:szCs w:val="21"/>
          <w:lang w:eastAsia="zh-CN"/>
        </w:rPr>
        <w:t>生活咨询窗口一览表等。</w:t>
      </w:r>
    </w:p>
    <w:p w14:paraId="3F106CF5" w14:textId="2B948769" w:rsidR="00911F43" w:rsidRPr="000427CD" w:rsidRDefault="000427CD" w:rsidP="000427CD">
      <w:pPr>
        <w:ind w:firstLineChars="200" w:firstLine="420"/>
        <w:rPr>
          <w:rFonts w:ascii="SimSun" w:eastAsia="SimSun" w:hAnsi="SimSun"/>
          <w:sz w:val="21"/>
          <w:szCs w:val="21"/>
          <w:lang w:eastAsia="zh-CN"/>
        </w:rPr>
      </w:pPr>
      <w:r w:rsidRPr="006A60B8">
        <w:rPr>
          <w:rFonts w:ascii="SimSun" w:eastAsia="SimSun" w:hAnsi="SimSun" w:hint="eastAsia"/>
          <w:color w:val="0070C0"/>
          <w:sz w:val="21"/>
          <w:szCs w:val="21"/>
          <w:lang w:eastAsia="zh-CN"/>
        </w:rPr>
        <w:t>首页</w:t>
      </w:r>
      <w:r w:rsidRPr="006616E2">
        <w:rPr>
          <w:rFonts w:hint="eastAsia"/>
          <w:color w:val="FF0000"/>
          <w:sz w:val="21"/>
          <w:szCs w:val="21"/>
        </w:rPr>
        <w:t>：</w:t>
      </w:r>
      <w:r w:rsidRPr="006616E2">
        <w:rPr>
          <w:rFonts w:asciiTheme="minorBidi" w:hAnsiTheme="minorBidi"/>
          <w:color w:val="FF0000"/>
          <w:sz w:val="21"/>
          <w:szCs w:val="21"/>
        </w:rPr>
        <w:t>http://www.moj.go.jp/isa/support/portal/index.html</w:t>
      </w:r>
    </w:p>
    <w:sectPr w:rsidR="00911F43" w:rsidRPr="000427CD">
      <w:headerReference w:type="defaul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FAEDAA" w14:textId="77777777" w:rsidR="00490B56" w:rsidRDefault="00490B56" w:rsidP="0079295B">
      <w:r>
        <w:separator/>
      </w:r>
    </w:p>
  </w:endnote>
  <w:endnote w:type="continuationSeparator" w:id="0">
    <w:p w14:paraId="66FCBD1E" w14:textId="77777777" w:rsidR="00490B56" w:rsidRDefault="00490B56" w:rsidP="007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inherit">
    <w:altName w:val="Cambria"/>
    <w:panose1 w:val="00000000000000000000"/>
    <w:charset w:val="00"/>
    <w:family w:val="roman"/>
    <w:notTrueType/>
    <w:pitch w:val="default"/>
  </w:font>
  <w:font w:name="DengXian">
    <w:altName w:val="等线"/>
    <w:panose1 w:val="02010600030101010101"/>
    <w:charset w:val="86"/>
    <w:family w:val="modern"/>
    <w:pitch w:val="fixed"/>
    <w:sig w:usb0="00000001" w:usb1="080E0000" w:usb2="00000010" w:usb3="00000000" w:csb0="00040000" w:csb1="00000000"/>
  </w:font>
  <w:font w:name="Malgun Gothic">
    <w:panose1 w:val="020B0503020000020004"/>
    <w:charset w:val="81"/>
    <w:family w:val="swiss"/>
    <w:pitch w:val="variable"/>
    <w:sig w:usb0="9000002F" w:usb1="29D77CFB" w:usb2="00000012" w:usb3="00000000" w:csb0="00080001" w:csb1="00000000"/>
  </w:font>
  <w:font w:name="Angsana New">
    <w:panose1 w:val="02020603050405020304"/>
    <w:charset w:val="00"/>
    <w:family w:val="roman"/>
    <w:pitch w:val="variable"/>
    <w:sig w:usb0="81000003" w:usb1="00000000" w:usb2="00000000" w:usb3="00000000" w:csb0="00010001"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E94991" w14:textId="77777777" w:rsidR="00490B56" w:rsidRDefault="00490B56" w:rsidP="0079295B">
      <w:r>
        <w:separator/>
      </w:r>
    </w:p>
  </w:footnote>
  <w:footnote w:type="continuationSeparator" w:id="0">
    <w:p w14:paraId="0AC45EAE" w14:textId="77777777" w:rsidR="00490B56" w:rsidRDefault="00490B56" w:rsidP="00792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64E54" w14:textId="6CC4ABEB" w:rsidR="006616E2" w:rsidRPr="006A60B8" w:rsidRDefault="006A60B8" w:rsidP="006A60B8">
    <w:pPr>
      <w:pStyle w:val="a3"/>
      <w:jc w:val="right"/>
      <w:rPr>
        <w:sz w:val="18"/>
        <w:szCs w:val="18"/>
      </w:rPr>
    </w:pPr>
    <w:r>
      <w:rPr>
        <w:rFonts w:hint="eastAsia"/>
        <w:sz w:val="18"/>
        <w:szCs w:val="18"/>
      </w:rPr>
      <w:t>中国語（簡体字）</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926B1B"/>
    <w:multiLevelType w:val="hybridMultilevel"/>
    <w:tmpl w:val="84680F52"/>
    <w:lvl w:ilvl="0" w:tplc="04090001">
      <w:start w:val="1"/>
      <w:numFmt w:val="bullet"/>
      <w:lvlText w:val=""/>
      <w:lvlJc w:val="left"/>
      <w:pPr>
        <w:ind w:left="418" w:hanging="420"/>
      </w:pPr>
      <w:rPr>
        <w:rFonts w:ascii="Wingdings" w:hAnsi="Wingdings" w:hint="default"/>
      </w:rPr>
    </w:lvl>
    <w:lvl w:ilvl="1" w:tplc="0409000B" w:tentative="1">
      <w:start w:val="1"/>
      <w:numFmt w:val="bullet"/>
      <w:lvlText w:val=""/>
      <w:lvlJc w:val="left"/>
      <w:pPr>
        <w:ind w:left="838" w:hanging="420"/>
      </w:pPr>
      <w:rPr>
        <w:rFonts w:ascii="Wingdings" w:hAnsi="Wingdings" w:hint="default"/>
      </w:rPr>
    </w:lvl>
    <w:lvl w:ilvl="2" w:tplc="0409000D" w:tentative="1">
      <w:start w:val="1"/>
      <w:numFmt w:val="bullet"/>
      <w:lvlText w:val=""/>
      <w:lvlJc w:val="left"/>
      <w:pPr>
        <w:ind w:left="1258" w:hanging="420"/>
      </w:pPr>
      <w:rPr>
        <w:rFonts w:ascii="Wingdings" w:hAnsi="Wingdings" w:hint="default"/>
      </w:rPr>
    </w:lvl>
    <w:lvl w:ilvl="3" w:tplc="04090001" w:tentative="1">
      <w:start w:val="1"/>
      <w:numFmt w:val="bullet"/>
      <w:lvlText w:val=""/>
      <w:lvlJc w:val="left"/>
      <w:pPr>
        <w:ind w:left="1678" w:hanging="420"/>
      </w:pPr>
      <w:rPr>
        <w:rFonts w:ascii="Wingdings" w:hAnsi="Wingdings" w:hint="default"/>
      </w:rPr>
    </w:lvl>
    <w:lvl w:ilvl="4" w:tplc="0409000B" w:tentative="1">
      <w:start w:val="1"/>
      <w:numFmt w:val="bullet"/>
      <w:lvlText w:val=""/>
      <w:lvlJc w:val="left"/>
      <w:pPr>
        <w:ind w:left="2098" w:hanging="420"/>
      </w:pPr>
      <w:rPr>
        <w:rFonts w:ascii="Wingdings" w:hAnsi="Wingdings" w:hint="default"/>
      </w:rPr>
    </w:lvl>
    <w:lvl w:ilvl="5" w:tplc="0409000D" w:tentative="1">
      <w:start w:val="1"/>
      <w:numFmt w:val="bullet"/>
      <w:lvlText w:val=""/>
      <w:lvlJc w:val="left"/>
      <w:pPr>
        <w:ind w:left="2518" w:hanging="420"/>
      </w:pPr>
      <w:rPr>
        <w:rFonts w:ascii="Wingdings" w:hAnsi="Wingdings" w:hint="default"/>
      </w:rPr>
    </w:lvl>
    <w:lvl w:ilvl="6" w:tplc="04090001" w:tentative="1">
      <w:start w:val="1"/>
      <w:numFmt w:val="bullet"/>
      <w:lvlText w:val=""/>
      <w:lvlJc w:val="left"/>
      <w:pPr>
        <w:ind w:left="2938" w:hanging="420"/>
      </w:pPr>
      <w:rPr>
        <w:rFonts w:ascii="Wingdings" w:hAnsi="Wingdings" w:hint="default"/>
      </w:rPr>
    </w:lvl>
    <w:lvl w:ilvl="7" w:tplc="0409000B" w:tentative="1">
      <w:start w:val="1"/>
      <w:numFmt w:val="bullet"/>
      <w:lvlText w:val=""/>
      <w:lvlJc w:val="left"/>
      <w:pPr>
        <w:ind w:left="3358" w:hanging="420"/>
      </w:pPr>
      <w:rPr>
        <w:rFonts w:ascii="Wingdings" w:hAnsi="Wingdings" w:hint="default"/>
      </w:rPr>
    </w:lvl>
    <w:lvl w:ilvl="8" w:tplc="0409000D" w:tentative="1">
      <w:start w:val="1"/>
      <w:numFmt w:val="bullet"/>
      <w:lvlText w:val=""/>
      <w:lvlJc w:val="left"/>
      <w:pPr>
        <w:ind w:left="3778"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D1F"/>
    <w:rsid w:val="000007A8"/>
    <w:rsid w:val="0000492D"/>
    <w:rsid w:val="000427CD"/>
    <w:rsid w:val="00104614"/>
    <w:rsid w:val="00112FC0"/>
    <w:rsid w:val="00126597"/>
    <w:rsid w:val="00165B16"/>
    <w:rsid w:val="00175065"/>
    <w:rsid w:val="001A1377"/>
    <w:rsid w:val="001B7AA0"/>
    <w:rsid w:val="001F0195"/>
    <w:rsid w:val="001F39EA"/>
    <w:rsid w:val="001F6734"/>
    <w:rsid w:val="0030290C"/>
    <w:rsid w:val="00375A97"/>
    <w:rsid w:val="00377A2C"/>
    <w:rsid w:val="004117BA"/>
    <w:rsid w:val="0044128A"/>
    <w:rsid w:val="00464F91"/>
    <w:rsid w:val="00490B56"/>
    <w:rsid w:val="004B7E1F"/>
    <w:rsid w:val="004C0D99"/>
    <w:rsid w:val="004E1336"/>
    <w:rsid w:val="004F2458"/>
    <w:rsid w:val="00532839"/>
    <w:rsid w:val="00553BB7"/>
    <w:rsid w:val="00564D1F"/>
    <w:rsid w:val="0057167F"/>
    <w:rsid w:val="00586D24"/>
    <w:rsid w:val="00591BEC"/>
    <w:rsid w:val="005D0050"/>
    <w:rsid w:val="005F05A1"/>
    <w:rsid w:val="0060055F"/>
    <w:rsid w:val="0062100F"/>
    <w:rsid w:val="006616E2"/>
    <w:rsid w:val="00680E88"/>
    <w:rsid w:val="00685711"/>
    <w:rsid w:val="00697865"/>
    <w:rsid w:val="006979E1"/>
    <w:rsid w:val="006A60B8"/>
    <w:rsid w:val="006C44EC"/>
    <w:rsid w:val="006D2708"/>
    <w:rsid w:val="006D4141"/>
    <w:rsid w:val="0079295B"/>
    <w:rsid w:val="00796AAC"/>
    <w:rsid w:val="00897102"/>
    <w:rsid w:val="008B76CD"/>
    <w:rsid w:val="008C7DE8"/>
    <w:rsid w:val="008E69CD"/>
    <w:rsid w:val="00903FEC"/>
    <w:rsid w:val="00911F43"/>
    <w:rsid w:val="00926F22"/>
    <w:rsid w:val="00956CAD"/>
    <w:rsid w:val="009835B3"/>
    <w:rsid w:val="0099118F"/>
    <w:rsid w:val="00B036AA"/>
    <w:rsid w:val="00BC0D19"/>
    <w:rsid w:val="00BC2F9E"/>
    <w:rsid w:val="00C0636C"/>
    <w:rsid w:val="00C06A5B"/>
    <w:rsid w:val="00C44A30"/>
    <w:rsid w:val="00C71A2F"/>
    <w:rsid w:val="00C90246"/>
    <w:rsid w:val="00CA2160"/>
    <w:rsid w:val="00D377F0"/>
    <w:rsid w:val="00D81800"/>
    <w:rsid w:val="00D91D35"/>
    <w:rsid w:val="00D97DEA"/>
    <w:rsid w:val="00DA6AB2"/>
    <w:rsid w:val="00DC3C0C"/>
    <w:rsid w:val="00EE3340"/>
    <w:rsid w:val="00F13A07"/>
    <w:rsid w:val="00F65161"/>
    <w:rsid w:val="00FE3B3F"/>
    <w:rsid w:val="00FF7E4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81A055F"/>
  <w15:chartTrackingRefBased/>
  <w15:docId w15:val="{9DBDC690-9B92-4868-B0B6-C81A6C162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4D1F"/>
    <w:pPr>
      <w:widowControl w:val="0"/>
      <w:jc w:val="both"/>
    </w:pPr>
    <w:rPr>
      <w:rFonts w:ascii="ＭＳ ゴシック"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List Paragraph"/>
    <w:basedOn w:val="a"/>
    <w:uiPriority w:val="34"/>
    <w:qFormat/>
    <w:rsid w:val="00564D1F"/>
    <w:pPr>
      <w:ind w:leftChars="400" w:left="840"/>
    </w:pPr>
    <w:rPr>
      <w:rFonts w:asciiTheme="minorHAnsi" w:eastAsiaTheme="minorEastAsia"/>
      <w:sz w:val="21"/>
    </w:rPr>
  </w:style>
  <w:style w:type="character" w:styleId="a8">
    <w:name w:val="Hyperlink"/>
    <w:basedOn w:val="a0"/>
    <w:uiPriority w:val="99"/>
    <w:unhideWhenUsed/>
    <w:rsid w:val="00564D1F"/>
    <w:rPr>
      <w:color w:val="0563C1" w:themeColor="hyperlink"/>
      <w:u w:val="single"/>
    </w:rPr>
  </w:style>
  <w:style w:type="paragraph" w:styleId="a9">
    <w:name w:val="Balloon Text"/>
    <w:basedOn w:val="a"/>
    <w:link w:val="aa"/>
    <w:uiPriority w:val="99"/>
    <w:semiHidden/>
    <w:unhideWhenUsed/>
    <w:rsid w:val="00DC3C0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C3C0C"/>
    <w:rPr>
      <w:rFonts w:asciiTheme="majorHAnsi" w:eastAsiaTheme="majorEastAsia" w:hAnsiTheme="majorHAnsi" w:cstheme="majorBidi"/>
      <w:sz w:val="18"/>
      <w:szCs w:val="18"/>
    </w:rPr>
  </w:style>
  <w:style w:type="paragraph" w:styleId="HTML">
    <w:name w:val="HTML Preformatted"/>
    <w:basedOn w:val="a"/>
    <w:link w:val="HTML0"/>
    <w:uiPriority w:val="99"/>
    <w:unhideWhenUsed/>
    <w:rsid w:val="0068571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Ansi="ＭＳ ゴシック" w:cs="ＭＳ ゴシック"/>
      <w:kern w:val="0"/>
      <w:szCs w:val="24"/>
    </w:rPr>
  </w:style>
  <w:style w:type="character" w:customStyle="1" w:styleId="HTML0">
    <w:name w:val="HTML 書式付き (文字)"/>
    <w:basedOn w:val="a0"/>
    <w:link w:val="HTML"/>
    <w:uiPriority w:val="99"/>
    <w:rsid w:val="00685711"/>
    <w:rPr>
      <w:rFonts w:ascii="ＭＳ ゴシック" w:eastAsia="ＭＳ ゴシック" w:hAnsi="ＭＳ ゴシック" w:cs="ＭＳ ゴシック"/>
      <w:kern w:val="0"/>
      <w:sz w:val="24"/>
      <w:szCs w:val="24"/>
    </w:rPr>
  </w:style>
  <w:style w:type="character" w:styleId="ab">
    <w:name w:val="FollowedHyperlink"/>
    <w:basedOn w:val="a0"/>
    <w:uiPriority w:val="99"/>
    <w:semiHidden/>
    <w:unhideWhenUsed/>
    <w:rsid w:val="001B7AA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3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vid19-info.jp/area-pt.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ovid19-info.jp/area-en.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covid19-info.jp/area-kr.html" TargetMode="External"/><Relationship Id="rId4" Type="http://schemas.openxmlformats.org/officeDocument/2006/relationships/webSettings" Target="webSettings.xml"/><Relationship Id="rId9" Type="http://schemas.openxmlformats.org/officeDocument/2006/relationships/hyperlink" Target="https://www.covid19-info.jp/area-cs.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345</TotalTime>
  <Pages>2</Pages>
  <Words>311</Words>
  <Characters>1777</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内閣官房コロナ室</dc:creator>
  <cp:keywords/>
  <dc:description/>
  <cp:lastModifiedBy>多言語センターFACIL</cp:lastModifiedBy>
  <cp:revision>15</cp:revision>
  <cp:lastPrinted>2021-03-01T02:57:00Z</cp:lastPrinted>
  <dcterms:created xsi:type="dcterms:W3CDTF">2021-03-02T02:49:00Z</dcterms:created>
  <dcterms:modified xsi:type="dcterms:W3CDTF">2021-03-05T06:59:00Z</dcterms:modified>
</cp:coreProperties>
</file>