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2160D">
        <w:rPr>
          <w:rFonts w:hint="eastAsia"/>
          <w:sz w:val="24"/>
          <w:szCs w:val="24"/>
        </w:rPr>
        <w:t>6</w:t>
      </w:r>
      <w:r w:rsidR="007137E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</w:t>
      </w:r>
      <w:r w:rsidR="00CF014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3418BD">
        <w:rPr>
          <w:sz w:val="24"/>
          <w:szCs w:val="24"/>
        </w:rPr>
        <w:t>3</w:t>
      </w:r>
      <w:r w:rsidR="00365B33">
        <w:rPr>
          <w:rFonts w:hint="eastAsia"/>
          <w:sz w:val="24"/>
          <w:szCs w:val="24"/>
        </w:rPr>
        <w:t>月</w:t>
      </w:r>
      <w:r w:rsidR="008358C0">
        <w:rPr>
          <w:sz w:val="24"/>
          <w:szCs w:val="24"/>
        </w:rPr>
        <w:t>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B157C" w:rsidRDefault="0003097A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  <w:r w:rsidR="00E05FA5" w:rsidRPr="00E05FA5">
        <w:rPr>
          <w:rFonts w:hint="eastAsia"/>
          <w:sz w:val="24"/>
          <w:szCs w:val="24"/>
        </w:rPr>
        <w:t xml:space="preserve">　</w:t>
      </w: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F0146">
        <w:rPr>
          <w:rFonts w:ascii="Century" w:eastAsia="ＭＳ 明朝" w:hAnsi="Century" w:cs="Times New Roman"/>
          <w:sz w:val="24"/>
          <w:szCs w:val="24"/>
        </w:rPr>
        <w:t>2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級土木施工管理技術検定試験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（前期</w:t>
      </w:r>
      <w:r w:rsidR="0052160D" w:rsidRPr="00CF0146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E1256A" w:rsidRDefault="0070192D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70192D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74E2E"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施工管理技士の資格保有者は、主に主任技術者として施工計画の作成・工程管理・安全管理などの職務にあたることができるとともに、企業が受ける「経営事項審査」における技術力の評価で</w:t>
      </w:r>
      <w:r w:rsidR="007137EB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点が加点されるなど、様々な特典が与えられます。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 w:rsidR="00FA4199">
        <w:rPr>
          <w:rFonts w:ascii="Century" w:eastAsia="ＭＳ 明朝" w:hAnsi="Century" w:cs="Times New Roman"/>
          <w:sz w:val="24"/>
          <w:szCs w:val="24"/>
        </w:rPr>
        <w:t>2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を目指す方を対象に、学科試験の合格を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</w:t>
      </w:r>
      <w:r w:rsidR="00FA4199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同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E565B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ポイントの解説など、</w:t>
      </w:r>
      <w:r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3A1EF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3A1EF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1668E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水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5548E9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※本番の試験を想定した模擬試験付き</w:t>
      </w: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 xml:space="preserve">　（各自解答して専用メールに送ることで講師が添削をして返信します）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DB157C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3395980</wp:posOffset>
                </wp:positionH>
                <wp:positionV relativeFrom="paragraph">
                  <wp:posOffset>116205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pt;margin-top:9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8/x9v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94" w:rsidRDefault="00F32494" w:rsidP="00936A5E">
      <w:r>
        <w:separator/>
      </w:r>
    </w:p>
  </w:endnote>
  <w:endnote w:type="continuationSeparator" w:id="0">
    <w:p w:rsidR="00F32494" w:rsidRDefault="00F3249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94" w:rsidRDefault="00F32494" w:rsidP="00936A5E">
      <w:r>
        <w:separator/>
      </w:r>
    </w:p>
  </w:footnote>
  <w:footnote w:type="continuationSeparator" w:id="0">
    <w:p w:rsidR="00F32494" w:rsidRDefault="00F3249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97A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18BD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58C0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3487A"/>
    <w:rsid w:val="00B409B1"/>
    <w:rsid w:val="00B42786"/>
    <w:rsid w:val="00B456D6"/>
    <w:rsid w:val="00B50C53"/>
    <w:rsid w:val="00B531AD"/>
    <w:rsid w:val="00B61800"/>
    <w:rsid w:val="00B710D5"/>
    <w:rsid w:val="00B74E2E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4216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A3405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32494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4F0B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1991-8AE7-4F2A-AB73-F4D9CEB7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215</cp:revision>
  <cp:lastPrinted>2016-08-04T08:13:00Z</cp:lastPrinted>
  <dcterms:created xsi:type="dcterms:W3CDTF">2014-04-04T01:27:00Z</dcterms:created>
  <dcterms:modified xsi:type="dcterms:W3CDTF">2019-03-07T23:35:00Z</dcterms:modified>
</cp:coreProperties>
</file>