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EFD" w:rsidRPr="00CC477A" w:rsidRDefault="00065EFD" w:rsidP="00065EFD">
      <w:pPr>
        <w:rPr>
          <w:rFonts w:ascii="AR Pゴシック体S" w:eastAsia="AR Pゴシック体S"/>
          <w:sz w:val="48"/>
        </w:rPr>
      </w:pPr>
      <w:r w:rsidRPr="00CC477A">
        <w:rPr>
          <w:rFonts w:ascii="ARゴシック体S" w:eastAsia="ARゴシック体S" w:hAnsiTheme="majorEastAsia" w:hint="eastAsia"/>
          <w:sz w:val="32"/>
        </w:rPr>
        <w:t>2019年度</w:t>
      </w:r>
      <w:r w:rsidRPr="00CC477A">
        <w:rPr>
          <w:rFonts w:ascii="AR Pゴシック体S" w:eastAsia="AR Pゴシック体S" w:hint="eastAsia"/>
          <w:sz w:val="48"/>
        </w:rPr>
        <w:t>特別ｾﾐﾅｰ</w:t>
      </w:r>
    </w:p>
    <w:p w:rsidR="00065EFD" w:rsidRPr="00B136C7" w:rsidRDefault="00065EFD" w:rsidP="00065EFD">
      <w:pPr>
        <w:rPr>
          <w:rFonts w:ascii="ARゴシック体S" w:eastAsia="ARゴシック体S" w:hAnsiTheme="majorEastAsia"/>
          <w:sz w:val="24"/>
        </w:rPr>
      </w:pPr>
      <w:r w:rsidRPr="005605C0">
        <w:rPr>
          <w:rFonts w:ascii="AR Pゴシック体S" w:eastAsia="AR Pゴシック体S" w:hint="eastAsia"/>
          <w:sz w:val="28"/>
        </w:rPr>
        <w:t xml:space="preserve">CPDS </w:t>
      </w:r>
      <w:r w:rsidRPr="005605C0">
        <w:rPr>
          <w:rFonts w:ascii="AR Pゴシック体S" w:eastAsia="AR Pゴシック体S" w:hint="eastAsia"/>
          <w:b/>
          <w:sz w:val="32"/>
        </w:rPr>
        <w:t>7</w:t>
      </w:r>
      <w:r w:rsidRPr="005605C0">
        <w:rPr>
          <w:rFonts w:ascii="AR Pゴシック体S" w:eastAsia="AR Pゴシック体S" w:hint="eastAsia"/>
          <w:sz w:val="28"/>
        </w:rPr>
        <w:t>ユニット</w:t>
      </w:r>
      <w:r w:rsidRPr="006B3FF9">
        <w:rPr>
          <w:rFonts w:ascii="AR P丸ゴシック体E" w:eastAsia="AR P丸ゴシック体E" w:hAnsi="AR P丸ゴシック体E" w:hint="eastAsia"/>
          <w:sz w:val="18"/>
        </w:rPr>
        <w:t>(形態コード101)</w:t>
      </w:r>
      <w:r w:rsidRPr="00B136C7">
        <w:rPr>
          <w:rFonts w:ascii="AR P丸ゴシック体M" w:eastAsia="AR P丸ゴシック体M" w:hint="eastAsia"/>
          <w:sz w:val="18"/>
        </w:rPr>
        <w:t xml:space="preserve"> </w:t>
      </w:r>
    </w:p>
    <w:p w:rsidR="00065EFD" w:rsidRDefault="00065EFD" w:rsidP="00065EFD">
      <w:pPr>
        <w:spacing w:line="420" w:lineRule="exact"/>
        <w:ind w:rightChars="-47" w:right="-99"/>
        <w:jc w:val="left"/>
        <w:rPr>
          <w:rFonts w:ascii="AR Pゴシック体S" w:eastAsia="AR Pゴシック体S" w:hAnsi="ＭＳ Ｐゴシック"/>
          <w:sz w:val="40"/>
        </w:rPr>
      </w:pPr>
      <w:r w:rsidRPr="00D0767F">
        <w:rPr>
          <w:rFonts w:ascii="AR Pゴシック体S" w:eastAsia="AR Pゴシック体S" w:hAnsi="ＭＳ Ｐゴシック" w:hint="eastAsia"/>
          <w:sz w:val="44"/>
        </w:rPr>
        <w:t>「今すぐできる建設業の工期短縮」</w:t>
      </w:r>
    </w:p>
    <w:p w:rsidR="00065EFD" w:rsidRPr="002B3B18" w:rsidRDefault="0070566F" w:rsidP="00065EFD">
      <w:pPr>
        <w:spacing w:beforeLines="20" w:before="72" w:line="180" w:lineRule="exact"/>
        <w:jc w:val="left"/>
        <w:rPr>
          <w:rFonts w:ascii="AR P丸ゴシック体E" w:eastAsia="AR P丸ゴシック体E" w:hAnsi="AR P丸ゴシック体E"/>
          <w:sz w:val="22"/>
        </w:rPr>
      </w:pPr>
      <w:r>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6EB0766E" wp14:editId="02BC50F3">
                <wp:simplePos x="0" y="0"/>
                <wp:positionH relativeFrom="column">
                  <wp:posOffset>20955</wp:posOffset>
                </wp:positionH>
                <wp:positionV relativeFrom="paragraph">
                  <wp:posOffset>17779</wp:posOffset>
                </wp:positionV>
                <wp:extent cx="3448050" cy="1381125"/>
                <wp:effectExtent l="0" t="0" r="19050"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381125"/>
                        </a:xfrm>
                        <a:prstGeom prst="roundRect">
                          <a:avLst>
                            <a:gd name="adj" fmla="val 16667"/>
                          </a:avLst>
                        </a:prstGeom>
                        <a:noFill/>
                        <a:ln w="9525">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rsidR="00065EFD" w:rsidRDefault="00065EFD" w:rsidP="005605C0">
                            <w:pPr>
                              <w:spacing w:beforeLines="20" w:before="72"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講師による一方的な講義ではなく、６人程度のグループに分かれて行う演習スタイルです。</w:t>
                            </w:r>
                          </w:p>
                          <w:p w:rsidR="0070566F" w:rsidRPr="0070566F" w:rsidRDefault="0070566F" w:rsidP="005605C0">
                            <w:pPr>
                              <w:spacing w:beforeLines="20" w:before="72" w:line="240" w:lineRule="exact"/>
                              <w:rPr>
                                <w:rFonts w:ascii="ＭＳ Ｐゴシック" w:eastAsia="ＭＳ Ｐゴシック" w:hAnsi="ＭＳ Ｐゴシック"/>
                                <w:color w:val="FF0000"/>
                                <w:sz w:val="20"/>
                              </w:rPr>
                            </w:pPr>
                            <w:r w:rsidRPr="0070566F">
                              <w:rPr>
                                <w:rFonts w:ascii="ＭＳ Ｐゴシック" w:eastAsia="ＭＳ Ｐゴシック" w:hAnsi="ＭＳ Ｐゴシック" w:hint="eastAsia"/>
                                <w:sz w:val="20"/>
                              </w:rPr>
                              <w:t>◇</w:t>
                            </w:r>
                            <w:r w:rsidRPr="0070566F">
                              <w:rPr>
                                <w:rFonts w:ascii="ＭＳ Ｐゴシック" w:eastAsia="ＭＳ Ｐゴシック" w:hAnsi="ＭＳ Ｐゴシック" w:hint="eastAsia"/>
                                <w:color w:val="FF0000"/>
                                <w:sz w:val="20"/>
                              </w:rPr>
                              <w:t>普段接することが少ない同業他社の方と情報交換や意見交換ができて大変参考になった。</w:t>
                            </w:r>
                          </w:p>
                          <w:p w:rsidR="0070566F" w:rsidRPr="0070566F" w:rsidRDefault="0070566F" w:rsidP="005605C0">
                            <w:pPr>
                              <w:spacing w:beforeLines="20" w:before="72" w:line="240" w:lineRule="exact"/>
                              <w:rPr>
                                <w:rFonts w:ascii="ＭＳ Ｐゴシック" w:eastAsia="ＭＳ Ｐゴシック" w:hAnsi="ＭＳ Ｐゴシック" w:hint="eastAsia"/>
                                <w:color w:val="FF0000"/>
                                <w:sz w:val="20"/>
                              </w:rPr>
                            </w:pPr>
                            <w:r w:rsidRPr="0070566F">
                              <w:rPr>
                                <w:rFonts w:ascii="ＭＳ Ｐゴシック" w:eastAsia="ＭＳ Ｐゴシック" w:hAnsi="ＭＳ Ｐゴシック" w:hint="eastAsia"/>
                                <w:color w:val="FF0000"/>
                                <w:sz w:val="20"/>
                              </w:rPr>
                              <w:t>◇</w:t>
                            </w:r>
                            <w:r w:rsidRPr="0070566F">
                              <w:rPr>
                                <w:rFonts w:ascii="ＭＳ Ｐゴシック" w:eastAsia="ＭＳ Ｐゴシック" w:hAnsi="ＭＳ Ｐゴシック" w:hint="eastAsia"/>
                                <w:color w:val="FF0000"/>
                                <w:sz w:val="20"/>
                              </w:rPr>
                              <w:t>一方的な講義ではないので、時間が経過するのが早く感じた。など　受講生から高い満足をいただいているセミナーです。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0766E" id="AutoShape 4" o:spid="_x0000_s1026" style="position:absolute;margin-left:1.65pt;margin-top:1.4pt;width:271.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" filled="f" strokecolor="#404040 [2429]">
                <v:textbox inset="5.85pt,.7pt,5.85pt,.7pt">
                  <w:txbxContent>
                    <w:p w:rsidR="00065EFD" w:rsidRDefault="00065EFD" w:rsidP="005605C0">
                      <w:pPr>
                        <w:spacing w:beforeLines="20" w:before="72"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講師による一方的な講義ではなく、６人程度のグループに分かれて行う演習スタイルです。</w:t>
                      </w:r>
                    </w:p>
                    <w:p w:rsidR="0070566F" w:rsidRPr="0070566F" w:rsidRDefault="0070566F" w:rsidP="005605C0">
                      <w:pPr>
                        <w:spacing w:beforeLines="20" w:before="72" w:line="240" w:lineRule="exact"/>
                        <w:rPr>
                          <w:rFonts w:ascii="ＭＳ Ｐゴシック" w:eastAsia="ＭＳ Ｐゴシック" w:hAnsi="ＭＳ Ｐゴシック"/>
                          <w:color w:val="FF0000"/>
                          <w:sz w:val="20"/>
                        </w:rPr>
                      </w:pPr>
                      <w:r w:rsidRPr="0070566F">
                        <w:rPr>
                          <w:rFonts w:ascii="ＭＳ Ｐゴシック" w:eastAsia="ＭＳ Ｐゴシック" w:hAnsi="ＭＳ Ｐゴシック" w:hint="eastAsia"/>
                          <w:sz w:val="20"/>
                        </w:rPr>
                        <w:t>◇</w:t>
                      </w:r>
                      <w:r w:rsidRPr="0070566F">
                        <w:rPr>
                          <w:rFonts w:ascii="ＭＳ Ｐゴシック" w:eastAsia="ＭＳ Ｐゴシック" w:hAnsi="ＭＳ Ｐゴシック" w:hint="eastAsia"/>
                          <w:color w:val="FF0000"/>
                          <w:sz w:val="20"/>
                        </w:rPr>
                        <w:t>普段接することが少ない同業他社の方と情報交換や意見交換ができて大変参考になった。</w:t>
                      </w:r>
                    </w:p>
                    <w:p w:rsidR="0070566F" w:rsidRPr="0070566F" w:rsidRDefault="0070566F" w:rsidP="005605C0">
                      <w:pPr>
                        <w:spacing w:beforeLines="20" w:before="72" w:line="240" w:lineRule="exact"/>
                        <w:rPr>
                          <w:rFonts w:ascii="ＭＳ Ｐゴシック" w:eastAsia="ＭＳ Ｐゴシック" w:hAnsi="ＭＳ Ｐゴシック" w:hint="eastAsia"/>
                          <w:color w:val="FF0000"/>
                          <w:sz w:val="20"/>
                        </w:rPr>
                      </w:pPr>
                      <w:r w:rsidRPr="0070566F">
                        <w:rPr>
                          <w:rFonts w:ascii="ＭＳ Ｐゴシック" w:eastAsia="ＭＳ Ｐゴシック" w:hAnsi="ＭＳ Ｐゴシック" w:hint="eastAsia"/>
                          <w:color w:val="FF0000"/>
                          <w:sz w:val="20"/>
                        </w:rPr>
                        <w:t>◇</w:t>
                      </w:r>
                      <w:r w:rsidRPr="0070566F">
                        <w:rPr>
                          <w:rFonts w:ascii="ＭＳ Ｐゴシック" w:eastAsia="ＭＳ Ｐゴシック" w:hAnsi="ＭＳ Ｐゴシック" w:hint="eastAsia"/>
                          <w:color w:val="FF0000"/>
                          <w:sz w:val="20"/>
                        </w:rPr>
                        <w:t>一方的な講義ではないので、時間が経過するのが早く感じた。など　受講生から高い満足をいただいているセミナーです。</w:t>
                      </w:r>
                    </w:p>
                  </w:txbxContent>
                </v:textbox>
              </v:roundrect>
            </w:pict>
          </mc:Fallback>
        </mc:AlternateContent>
      </w:r>
      <w:r w:rsidR="002A717C" w:rsidRPr="00D0767F">
        <w:rPr>
          <w:rFonts w:ascii="ＭＳ Ｐゴシック" w:eastAsia="ＭＳ Ｐゴシック" w:hAnsi="ＭＳ Ｐゴシック"/>
          <w:noProof/>
        </w:rPr>
        <w:drawing>
          <wp:anchor distT="0" distB="0" distL="114300" distR="114300" simplePos="0" relativeHeight="251660288" behindDoc="1" locked="0" layoutInCell="1" allowOverlap="1" wp14:anchorId="6938E75E" wp14:editId="4710E866">
            <wp:simplePos x="0" y="0"/>
            <wp:positionH relativeFrom="column">
              <wp:posOffset>5335905</wp:posOffset>
            </wp:positionH>
            <wp:positionV relativeFrom="paragraph">
              <wp:posOffset>55245</wp:posOffset>
            </wp:positionV>
            <wp:extent cx="1038225" cy="849630"/>
            <wp:effectExtent l="0" t="0" r="9525" b="7620"/>
            <wp:wrapNone/>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9.jpg"/>
                    <pic:cNvPicPr/>
                  </pic:nvPicPr>
                  <pic:blipFill>
                    <a:blip r:embed="rId8">
                      <a:extLst>
                        <a:ext uri="{28A0092B-C50C-407E-A947-70E740481C1C}">
                          <a14:useLocalDpi xmlns:a14="http://schemas.microsoft.com/office/drawing/2010/main" val="0"/>
                        </a:ext>
                      </a:extLst>
                    </a:blip>
                    <a:stretch>
                      <a:fillRect/>
                    </a:stretch>
                  </pic:blipFill>
                  <pic:spPr>
                    <a:xfrm>
                      <a:off x="0" y="0"/>
                      <a:ext cx="1038225" cy="849630"/>
                    </a:xfrm>
                    <a:prstGeom prst="rect">
                      <a:avLst/>
                    </a:prstGeom>
                  </pic:spPr>
                </pic:pic>
              </a:graphicData>
            </a:graphic>
            <wp14:sizeRelH relativeFrom="margin">
              <wp14:pctWidth>0</wp14:pctWidth>
            </wp14:sizeRelH>
            <wp14:sizeRelV relativeFrom="margin">
              <wp14:pctHeight>0</wp14:pctHeight>
            </wp14:sizeRelV>
          </wp:anchor>
        </w:drawing>
      </w:r>
    </w:p>
    <w:p w:rsidR="00065EFD" w:rsidRDefault="00065EFD" w:rsidP="00065EFD">
      <w:pPr>
        <w:spacing w:line="320" w:lineRule="exact"/>
        <w:rPr>
          <w:rFonts w:ascii="ＭＳ Ｐゴシック" w:eastAsia="ＭＳ Ｐゴシック" w:hAnsi="ＭＳ Ｐゴシック"/>
          <w:sz w:val="20"/>
        </w:rPr>
      </w:pPr>
      <w:r>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14:anchorId="0D7A3ED7" wp14:editId="25C9794E">
                <wp:simplePos x="0" y="0"/>
                <wp:positionH relativeFrom="column">
                  <wp:posOffset>3629660</wp:posOffset>
                </wp:positionH>
                <wp:positionV relativeFrom="paragraph">
                  <wp:posOffset>12700</wp:posOffset>
                </wp:positionV>
                <wp:extent cx="1704975" cy="875030"/>
                <wp:effectExtent l="0" t="0" r="1270" b="381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875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EFD" w:rsidRPr="00E35CB5" w:rsidRDefault="00065EFD" w:rsidP="00065EFD">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●受講料</w:t>
                            </w:r>
                            <w:r w:rsidRPr="00F82505">
                              <w:rPr>
                                <w:rFonts w:ascii="AR P丸ゴシック体E" w:eastAsia="AR P丸ゴシック体E" w:hAnsi="AR P丸ゴシック体E" w:hint="eastAsia"/>
                                <w:sz w:val="18"/>
                              </w:rPr>
                              <w:t>（テキスト代込）</w:t>
                            </w:r>
                          </w:p>
                          <w:p w:rsidR="00065EFD" w:rsidRPr="00E35CB5" w:rsidRDefault="00065EFD" w:rsidP="00065EFD">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技士会員／</w:t>
                            </w:r>
                            <w:r>
                              <w:rPr>
                                <w:rFonts w:ascii="AR P丸ゴシック体E" w:eastAsia="AR P丸ゴシック体E" w:hAnsi="AR P丸ゴシック体E" w:hint="eastAsia"/>
                              </w:rPr>
                              <w:t>5,000</w:t>
                            </w:r>
                            <w:r w:rsidRPr="00E35CB5">
                              <w:rPr>
                                <w:rFonts w:ascii="AR P丸ゴシック体E" w:eastAsia="AR P丸ゴシック体E" w:hAnsi="AR P丸ゴシック体E" w:hint="eastAsia"/>
                              </w:rPr>
                              <w:t>円</w:t>
                            </w:r>
                          </w:p>
                          <w:p w:rsidR="00065EFD" w:rsidRPr="00E35CB5" w:rsidRDefault="00065EFD" w:rsidP="00065EFD">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一　般／</w:t>
                            </w:r>
                            <w:r>
                              <w:rPr>
                                <w:rFonts w:ascii="AR P丸ゴシック体E" w:eastAsia="AR P丸ゴシック体E" w:hAnsi="AR P丸ゴシック体E" w:hint="eastAsia"/>
                              </w:rPr>
                              <w:t>22,000</w:t>
                            </w:r>
                            <w:r w:rsidRPr="00E35CB5">
                              <w:rPr>
                                <w:rFonts w:ascii="AR P丸ゴシック体E" w:eastAsia="AR P丸ゴシック体E" w:hAnsi="AR P丸ゴシック体E" w:hint="eastAsia"/>
                              </w:rPr>
                              <w:t>円</w:t>
                            </w:r>
                          </w:p>
                          <w:p w:rsidR="00065EFD" w:rsidRPr="00E35CB5" w:rsidRDefault="00065EFD" w:rsidP="00065EFD">
                            <w:pPr>
                              <w:spacing w:line="260" w:lineRule="exact"/>
                              <w:ind w:rightChars="-47" w:right="-99"/>
                              <w:rPr>
                                <w:sz w:val="18"/>
                              </w:rPr>
                            </w:pPr>
                            <w:r w:rsidRPr="00E35CB5">
                              <w:rPr>
                                <w:rFonts w:hint="eastAsia"/>
                                <w:sz w:val="18"/>
                              </w:rPr>
                              <w:t>（学習履歴登録手数料は別途）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A3ED7" id="Rectangle 7" o:spid="_x0000_s1027" style="position:absolute;left:0;text-align:left;margin-left:285.8pt;margin-top:1pt;width:134.25pt;height:6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" stroked="f">
                <v:textbox inset="5.85pt,.7pt,5.85pt,.7pt">
                  <w:txbxContent>
                    <w:p w:rsidR="00065EFD" w:rsidRPr="00E35CB5" w:rsidRDefault="00065EFD" w:rsidP="00065EFD">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●受講料</w:t>
                      </w:r>
                      <w:r w:rsidRPr="00F82505">
                        <w:rPr>
                          <w:rFonts w:ascii="AR P丸ゴシック体E" w:eastAsia="AR P丸ゴシック体E" w:hAnsi="AR P丸ゴシック体E" w:hint="eastAsia"/>
                          <w:sz w:val="18"/>
                        </w:rPr>
                        <w:t>（テキスト代込）</w:t>
                      </w:r>
                    </w:p>
                    <w:p w:rsidR="00065EFD" w:rsidRPr="00E35CB5" w:rsidRDefault="00065EFD" w:rsidP="00065EFD">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技士会員／</w:t>
                      </w:r>
                      <w:r>
                        <w:rPr>
                          <w:rFonts w:ascii="AR P丸ゴシック体E" w:eastAsia="AR P丸ゴシック体E" w:hAnsi="AR P丸ゴシック体E" w:hint="eastAsia"/>
                        </w:rPr>
                        <w:t>5,000</w:t>
                      </w:r>
                      <w:r w:rsidRPr="00E35CB5">
                        <w:rPr>
                          <w:rFonts w:ascii="AR P丸ゴシック体E" w:eastAsia="AR P丸ゴシック体E" w:hAnsi="AR P丸ゴシック体E" w:hint="eastAsia"/>
                        </w:rPr>
                        <w:t>円</w:t>
                      </w:r>
                    </w:p>
                    <w:p w:rsidR="00065EFD" w:rsidRPr="00E35CB5" w:rsidRDefault="00065EFD" w:rsidP="00065EFD">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一　般／</w:t>
                      </w:r>
                      <w:r>
                        <w:rPr>
                          <w:rFonts w:ascii="AR P丸ゴシック体E" w:eastAsia="AR P丸ゴシック体E" w:hAnsi="AR P丸ゴシック体E" w:hint="eastAsia"/>
                        </w:rPr>
                        <w:t>22,000</w:t>
                      </w:r>
                      <w:r w:rsidRPr="00E35CB5">
                        <w:rPr>
                          <w:rFonts w:ascii="AR P丸ゴシック体E" w:eastAsia="AR P丸ゴシック体E" w:hAnsi="AR P丸ゴシック体E" w:hint="eastAsia"/>
                        </w:rPr>
                        <w:t>円</w:t>
                      </w:r>
                    </w:p>
                    <w:p w:rsidR="00065EFD" w:rsidRPr="00E35CB5" w:rsidRDefault="00065EFD" w:rsidP="00065EFD">
                      <w:pPr>
                        <w:spacing w:line="260" w:lineRule="exact"/>
                        <w:ind w:rightChars="-47" w:right="-99"/>
                        <w:rPr>
                          <w:sz w:val="18"/>
                        </w:rPr>
                      </w:pPr>
                      <w:r w:rsidRPr="00E35CB5">
                        <w:rPr>
                          <w:rFonts w:hint="eastAsia"/>
                          <w:sz w:val="18"/>
                        </w:rPr>
                        <w:t>（学習履歴登録手数料は別途）</w:t>
                      </w:r>
                    </w:p>
                  </w:txbxContent>
                </v:textbox>
              </v:rect>
            </w:pict>
          </mc:Fallback>
        </mc:AlternateContent>
      </w:r>
    </w:p>
    <w:p w:rsidR="00065EFD" w:rsidRPr="00432861" w:rsidRDefault="00065EFD" w:rsidP="00065EFD">
      <w:pPr>
        <w:spacing w:line="320" w:lineRule="exact"/>
        <w:rPr>
          <w:rFonts w:ascii="ＭＳ Ｐゴシック" w:eastAsia="ＭＳ Ｐゴシック" w:hAnsi="ＭＳ Ｐゴシック"/>
          <w:sz w:val="20"/>
        </w:rPr>
      </w:pPr>
    </w:p>
    <w:p w:rsidR="002C717B" w:rsidRDefault="003215E6"/>
    <w:p w:rsidR="00065EFD" w:rsidRDefault="00065EFD"/>
    <w:p w:rsidR="0070566F" w:rsidRDefault="0070566F" w:rsidP="005605C0">
      <w:pPr>
        <w:spacing w:line="420" w:lineRule="exact"/>
        <w:ind w:rightChars="-47" w:right="-99"/>
        <w:jc w:val="left"/>
        <w:rPr>
          <w:rFonts w:ascii="AR Pゴシック体S" w:eastAsia="AR Pゴシック体S" w:hAnsi="ＭＳ Ｐゴシック"/>
          <w:sz w:val="24"/>
        </w:rPr>
      </w:pPr>
    </w:p>
    <w:p w:rsidR="005419F1" w:rsidRDefault="005419F1" w:rsidP="005605C0">
      <w:pPr>
        <w:spacing w:line="420" w:lineRule="exact"/>
        <w:ind w:rightChars="-47" w:right="-99"/>
        <w:jc w:val="left"/>
        <w:rPr>
          <w:rFonts w:ascii="AR Pゴシック体S" w:eastAsia="AR Pゴシック体S" w:hAnsi="ＭＳ Ｐゴシック"/>
          <w:sz w:val="24"/>
        </w:rPr>
      </w:pPr>
    </w:p>
    <w:p w:rsidR="00065EFD" w:rsidRDefault="00065EFD" w:rsidP="005605C0">
      <w:pPr>
        <w:spacing w:line="420" w:lineRule="exact"/>
        <w:ind w:rightChars="-47" w:right="-99"/>
        <w:jc w:val="left"/>
        <w:rPr>
          <w:rFonts w:asciiTheme="minorEastAsia" w:eastAsiaTheme="minorEastAsia" w:hAnsiTheme="minorEastAsia"/>
          <w:spacing w:val="-8"/>
          <w:sz w:val="20"/>
        </w:rPr>
      </w:pPr>
      <w:r w:rsidRPr="00CE4D43">
        <w:rPr>
          <w:rFonts w:ascii="AR Pゴシック体S" w:eastAsia="AR Pゴシック体S" w:hAnsi="ＭＳ Ｐゴシック" w:hint="eastAsia"/>
          <w:sz w:val="24"/>
        </w:rPr>
        <w:t>《</w:t>
      </w:r>
      <w:r w:rsidRPr="00CE4D43">
        <w:rPr>
          <w:rFonts w:ascii="HGS創英角ｺﾞｼｯｸUB" w:eastAsia="HGS創英角ｺﾞｼｯｸUB" w:hAnsi="HGS創英角ｺﾞｼｯｸUB" w:hint="eastAsia"/>
          <w:sz w:val="24"/>
        </w:rPr>
        <w:t>内 容</w:t>
      </w:r>
      <w:r w:rsidRPr="00CE4D43">
        <w:rPr>
          <w:rFonts w:ascii="AR Pゴシック体S" w:eastAsia="AR Pゴシック体S" w:hAnsi="ＭＳ Ｐゴシック" w:hint="eastAsia"/>
          <w:sz w:val="24"/>
        </w:rPr>
        <w:t>》</w:t>
      </w:r>
      <w:r>
        <w:rPr>
          <w:rFonts w:asciiTheme="minorEastAsia" w:eastAsiaTheme="minorEastAsia" w:hAnsiTheme="minorEastAsia" w:hint="eastAsia"/>
          <w:spacing w:val="-8"/>
          <w:w w:val="90"/>
        </w:rPr>
        <w:t xml:space="preserve">　</w:t>
      </w:r>
      <w:r w:rsidRPr="00065EFD">
        <w:rPr>
          <w:rFonts w:ascii="ＭＳ 明朝" w:hAnsi="ＭＳ 明朝" w:hint="eastAsia"/>
          <w:spacing w:val="-8"/>
          <w:sz w:val="20"/>
        </w:rPr>
        <w:t>＊講師が用意するテキストを使用します</w:t>
      </w:r>
    </w:p>
    <w:p w:rsidR="00065EFD" w:rsidRPr="00E703C3" w:rsidRDefault="005605C0" w:rsidP="00065EFD">
      <w:pPr>
        <w:spacing w:line="420" w:lineRule="exact"/>
        <w:ind w:rightChars="-47" w:right="-99"/>
        <w:jc w:val="left"/>
        <w:rPr>
          <w:rFonts w:ascii="HGｺﾞｼｯｸM" w:eastAsia="HGｺﾞｼｯｸM" w:hAnsiTheme="minorEastAsia"/>
          <w:spacing w:val="-8"/>
          <w:w w:val="90"/>
          <w:sz w:val="22"/>
        </w:rPr>
      </w:pPr>
      <w:r>
        <w:rPr>
          <w:rFonts w:ascii="HGｺﾞｼｯｸM" w:eastAsia="HGｺﾞｼｯｸM" w:hAnsiTheme="minorEastAsia"/>
          <w:noProof/>
          <w:spacing w:val="-8"/>
          <w:sz w:val="22"/>
        </w:rPr>
        <mc:AlternateContent>
          <mc:Choice Requires="wps">
            <w:drawing>
              <wp:anchor distT="0" distB="0" distL="114300" distR="114300" simplePos="0" relativeHeight="251670528" behindDoc="0" locked="0" layoutInCell="1" allowOverlap="1" wp14:anchorId="1EE87D83" wp14:editId="5823DBC6">
                <wp:simplePos x="0" y="0"/>
                <wp:positionH relativeFrom="column">
                  <wp:posOffset>320040</wp:posOffset>
                </wp:positionH>
                <wp:positionV relativeFrom="paragraph">
                  <wp:posOffset>69215</wp:posOffset>
                </wp:positionV>
                <wp:extent cx="2667000" cy="1247775"/>
                <wp:effectExtent l="0" t="0" r="19050" b="28575"/>
                <wp:wrapNone/>
                <wp:docPr id="11" name="四角形: 角を丸くする 11"/>
                <wp:cNvGraphicFramePr/>
                <a:graphic xmlns:a="http://schemas.openxmlformats.org/drawingml/2006/main">
                  <a:graphicData uri="http://schemas.microsoft.com/office/word/2010/wordprocessingShape">
                    <wps:wsp>
                      <wps:cNvSpPr/>
                      <wps:spPr>
                        <a:xfrm>
                          <a:off x="0" y="0"/>
                          <a:ext cx="2667000" cy="12477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5EFD" w:rsidRPr="007D29BC" w:rsidRDefault="00065EFD" w:rsidP="00065EFD">
                            <w:pPr>
                              <w:spacing w:line="320" w:lineRule="exact"/>
                              <w:ind w:rightChars="-47" w:right="-99"/>
                              <w:rPr>
                                <w:rFonts w:ascii="AR Pゴシック体M" w:eastAsia="AR Pゴシック体M" w:hAnsiTheme="minorEastAsia"/>
                                <w:color w:val="000000" w:themeColor="text1"/>
                                <w:spacing w:val="-8"/>
                                <w:sz w:val="24"/>
                              </w:rPr>
                            </w:pPr>
                            <w:bookmarkStart w:id="0" w:name="_Hlk359488"/>
                            <w:r w:rsidRPr="007D29BC">
                              <w:rPr>
                                <w:rFonts w:ascii="AR Pゴシック体M" w:eastAsia="AR Pゴシック体M" w:hAnsiTheme="minorHAnsi" w:hint="eastAsia"/>
                                <w:color w:val="000000" w:themeColor="text1"/>
                                <w:sz w:val="28"/>
                              </w:rPr>
                              <w:t>【</w:t>
                            </w:r>
                            <w:bookmarkEnd w:id="0"/>
                            <w:r w:rsidRPr="007D29BC">
                              <w:rPr>
                                <w:rFonts w:ascii="AR Pゴシック体M" w:eastAsia="AR Pゴシック体M" w:hAnsiTheme="minorHAnsi" w:hint="eastAsia"/>
                                <w:color w:val="000000" w:themeColor="text1"/>
                                <w:sz w:val="28"/>
                              </w:rPr>
                              <w:t>土木技術者の悩み】</w:t>
                            </w:r>
                          </w:p>
                          <w:p w:rsidR="00065EFD" w:rsidRPr="007D29BC" w:rsidRDefault="00065EFD" w:rsidP="00065EFD">
                            <w:pPr>
                              <w:pStyle w:val="a3"/>
                              <w:numPr>
                                <w:ilvl w:val="0"/>
                                <w:numId w:val="1"/>
                              </w:numPr>
                              <w:spacing w:line="320" w:lineRule="exact"/>
                              <w:ind w:leftChars="0" w:rightChars="-47" w:right="-99"/>
                              <w:rPr>
                                <w:rFonts w:ascii="AR Pゴシック体M" w:eastAsia="AR Pゴシック体M" w:hAnsiTheme="minorEastAsia"/>
                                <w:color w:val="000000" w:themeColor="text1"/>
                                <w:spacing w:val="-8"/>
                              </w:rPr>
                            </w:pPr>
                            <w:r w:rsidRPr="007D29BC">
                              <w:rPr>
                                <w:rFonts w:ascii="AR Pゴシック体M" w:eastAsia="AR Pゴシック体M" w:hAnsi="Segoe UI Symbol" w:cs="Segoe UI Symbol" w:hint="eastAsia"/>
                                <w:color w:val="000000" w:themeColor="text1"/>
                                <w:sz w:val="22"/>
                              </w:rPr>
                              <w:t>工程表を作る際、上司や協力会社に</w:t>
                            </w:r>
                          </w:p>
                          <w:p w:rsidR="00065EFD" w:rsidRPr="007D29BC" w:rsidRDefault="00065EFD" w:rsidP="00065EFD">
                            <w:pPr>
                              <w:pStyle w:val="a3"/>
                              <w:spacing w:line="320" w:lineRule="exact"/>
                              <w:ind w:leftChars="0" w:left="420" w:rightChars="-47" w:right="-99"/>
                              <w:rPr>
                                <w:rFonts w:ascii="AR Pゴシック体M" w:eastAsia="AR Pゴシック体M" w:hAnsiTheme="minorEastAsia"/>
                                <w:color w:val="000000" w:themeColor="text1"/>
                                <w:spacing w:val="-8"/>
                              </w:rPr>
                            </w:pPr>
                            <w:r w:rsidRPr="007D29BC">
                              <w:rPr>
                                <w:rFonts w:ascii="AR Pゴシック体M" w:eastAsia="AR Pゴシック体M" w:hAnsi="Segoe UI Symbol" w:cs="Segoe UI Symbol" w:hint="eastAsia"/>
                                <w:color w:val="000000" w:themeColor="text1"/>
                                <w:sz w:val="22"/>
                              </w:rPr>
                              <w:t>相談しないと作成できない</w:t>
                            </w:r>
                          </w:p>
                          <w:p w:rsidR="00065EFD" w:rsidRPr="007D29BC" w:rsidRDefault="00065EFD" w:rsidP="00065EFD">
                            <w:pPr>
                              <w:pStyle w:val="a3"/>
                              <w:numPr>
                                <w:ilvl w:val="0"/>
                                <w:numId w:val="1"/>
                              </w:numPr>
                              <w:spacing w:line="320" w:lineRule="exact"/>
                              <w:ind w:leftChars="0" w:rightChars="-47" w:right="-99"/>
                              <w:rPr>
                                <w:rFonts w:ascii="AR Pゴシック体M" w:eastAsia="AR Pゴシック体M" w:hAnsiTheme="minorHAnsi"/>
                                <w:color w:val="000000" w:themeColor="text1"/>
                                <w:sz w:val="22"/>
                              </w:rPr>
                            </w:pPr>
                            <w:r w:rsidRPr="007D29BC">
                              <w:rPr>
                                <w:rFonts w:ascii="AR Pゴシック体M" w:eastAsia="AR Pゴシック体M" w:hAnsiTheme="minorHAnsi" w:hint="eastAsia"/>
                                <w:color w:val="000000" w:themeColor="text1"/>
                                <w:sz w:val="22"/>
                              </w:rPr>
                              <w:t>工期短縮の方法を理解してない</w:t>
                            </w:r>
                          </w:p>
                          <w:p w:rsidR="00065EFD" w:rsidRDefault="00065EFD" w:rsidP="00065EFD">
                            <w:pPr>
                              <w:pStyle w:val="a3"/>
                              <w:numPr>
                                <w:ilvl w:val="0"/>
                                <w:numId w:val="1"/>
                              </w:numPr>
                              <w:spacing w:line="320" w:lineRule="exact"/>
                              <w:ind w:leftChars="0" w:rightChars="-47" w:right="-99"/>
                              <w:rPr>
                                <w:rFonts w:ascii="AR Pゴシック体M" w:eastAsia="AR Pゴシック体M" w:hAnsiTheme="minorHAnsi"/>
                                <w:color w:val="000000" w:themeColor="text1"/>
                                <w:sz w:val="22"/>
                              </w:rPr>
                            </w:pPr>
                            <w:r w:rsidRPr="007D29BC">
                              <w:rPr>
                                <w:rFonts w:ascii="AR Pゴシック体M" w:eastAsia="AR Pゴシック体M" w:hAnsiTheme="minorHAnsi" w:hint="eastAsia"/>
                                <w:color w:val="000000" w:themeColor="text1"/>
                                <w:sz w:val="22"/>
                              </w:rPr>
                              <w:t>歩掛りのまとめ方が分からない</w:t>
                            </w:r>
                          </w:p>
                          <w:p w:rsidR="00065EFD" w:rsidRPr="007D29BC" w:rsidRDefault="00065EFD" w:rsidP="00065EFD">
                            <w:pPr>
                              <w:pStyle w:val="a3"/>
                              <w:spacing w:line="320" w:lineRule="exact"/>
                              <w:ind w:leftChars="0" w:left="420" w:rightChars="-47" w:right="-99"/>
                              <w:rPr>
                                <w:rFonts w:ascii="AR Pゴシック体M" w:eastAsia="AR Pゴシック体M" w:hAnsiTheme="minorHAnsi"/>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87D83" id="四角形: 角を丸くする 11" o:spid="_x0000_s1028" style="position:absolute;margin-left:25.2pt;margin-top:5.45pt;width:210pt;height:9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" filled="f" strokecolor="black [3213]">
                <v:stroke joinstyle="miter"/>
                <v:textbox>
                  <w:txbxContent>
                    <w:p w:rsidR="00065EFD" w:rsidRPr="007D29BC" w:rsidRDefault="00065EFD" w:rsidP="00065EFD">
                      <w:pPr>
                        <w:spacing w:line="320" w:lineRule="exact"/>
                        <w:ind w:rightChars="-47" w:right="-99"/>
                        <w:rPr>
                          <w:rFonts w:ascii="AR Pゴシック体M" w:eastAsia="AR Pゴシック体M" w:hAnsiTheme="minorEastAsia"/>
                          <w:color w:val="000000" w:themeColor="text1"/>
                          <w:spacing w:val="-8"/>
                          <w:sz w:val="24"/>
                        </w:rPr>
                      </w:pPr>
                      <w:bookmarkStart w:id="2" w:name="_Hlk359488"/>
                      <w:r w:rsidRPr="007D29BC">
                        <w:rPr>
                          <w:rFonts w:ascii="AR Pゴシック体M" w:eastAsia="AR Pゴシック体M" w:hAnsiTheme="minorHAnsi" w:hint="eastAsia"/>
                          <w:color w:val="000000" w:themeColor="text1"/>
                          <w:sz w:val="28"/>
                        </w:rPr>
                        <w:t>【</w:t>
                      </w:r>
                      <w:bookmarkEnd w:id="2"/>
                      <w:r w:rsidRPr="007D29BC">
                        <w:rPr>
                          <w:rFonts w:ascii="AR Pゴシック体M" w:eastAsia="AR Pゴシック体M" w:hAnsiTheme="minorHAnsi" w:hint="eastAsia"/>
                          <w:color w:val="000000" w:themeColor="text1"/>
                          <w:sz w:val="28"/>
                        </w:rPr>
                        <w:t>土木技術者の悩み】</w:t>
                      </w:r>
                    </w:p>
                    <w:p w:rsidR="00065EFD" w:rsidRPr="007D29BC" w:rsidRDefault="00065EFD" w:rsidP="00065EFD">
                      <w:pPr>
                        <w:pStyle w:val="a3"/>
                        <w:numPr>
                          <w:ilvl w:val="0"/>
                          <w:numId w:val="1"/>
                        </w:numPr>
                        <w:spacing w:line="320" w:lineRule="exact"/>
                        <w:ind w:leftChars="0" w:rightChars="-47" w:right="-99"/>
                        <w:rPr>
                          <w:rFonts w:ascii="AR Pゴシック体M" w:eastAsia="AR Pゴシック体M" w:hAnsiTheme="minorEastAsia"/>
                          <w:color w:val="000000" w:themeColor="text1"/>
                          <w:spacing w:val="-8"/>
                        </w:rPr>
                      </w:pPr>
                      <w:r w:rsidRPr="007D29BC">
                        <w:rPr>
                          <w:rFonts w:ascii="AR Pゴシック体M" w:eastAsia="AR Pゴシック体M" w:hAnsi="Segoe UI Symbol" w:cs="Segoe UI Symbol" w:hint="eastAsia"/>
                          <w:color w:val="000000" w:themeColor="text1"/>
                          <w:sz w:val="22"/>
                        </w:rPr>
                        <w:t>工程表を作る際、上司や協力会社に</w:t>
                      </w:r>
                    </w:p>
                    <w:p w:rsidR="00065EFD" w:rsidRPr="007D29BC" w:rsidRDefault="00065EFD" w:rsidP="00065EFD">
                      <w:pPr>
                        <w:pStyle w:val="a3"/>
                        <w:spacing w:line="320" w:lineRule="exact"/>
                        <w:ind w:leftChars="0" w:left="420" w:rightChars="-47" w:right="-99"/>
                        <w:rPr>
                          <w:rFonts w:ascii="AR Pゴシック体M" w:eastAsia="AR Pゴシック体M" w:hAnsiTheme="minorEastAsia"/>
                          <w:color w:val="000000" w:themeColor="text1"/>
                          <w:spacing w:val="-8"/>
                        </w:rPr>
                      </w:pPr>
                      <w:r w:rsidRPr="007D29BC">
                        <w:rPr>
                          <w:rFonts w:ascii="AR Pゴシック体M" w:eastAsia="AR Pゴシック体M" w:hAnsi="Segoe UI Symbol" w:cs="Segoe UI Symbol" w:hint="eastAsia"/>
                          <w:color w:val="000000" w:themeColor="text1"/>
                          <w:sz w:val="22"/>
                        </w:rPr>
                        <w:t>相談しないと作成できない</w:t>
                      </w:r>
                    </w:p>
                    <w:p w:rsidR="00065EFD" w:rsidRPr="007D29BC" w:rsidRDefault="00065EFD" w:rsidP="00065EFD">
                      <w:pPr>
                        <w:pStyle w:val="a3"/>
                        <w:numPr>
                          <w:ilvl w:val="0"/>
                          <w:numId w:val="1"/>
                        </w:numPr>
                        <w:spacing w:line="320" w:lineRule="exact"/>
                        <w:ind w:leftChars="0" w:rightChars="-47" w:right="-99"/>
                        <w:rPr>
                          <w:rFonts w:ascii="AR Pゴシック体M" w:eastAsia="AR Pゴシック体M" w:hAnsiTheme="minorHAnsi"/>
                          <w:color w:val="000000" w:themeColor="text1"/>
                          <w:sz w:val="22"/>
                        </w:rPr>
                      </w:pPr>
                      <w:r w:rsidRPr="007D29BC">
                        <w:rPr>
                          <w:rFonts w:ascii="AR Pゴシック体M" w:eastAsia="AR Pゴシック体M" w:hAnsiTheme="minorHAnsi" w:hint="eastAsia"/>
                          <w:color w:val="000000" w:themeColor="text1"/>
                          <w:sz w:val="22"/>
                        </w:rPr>
                        <w:t>工期短縮の方法を理解してない</w:t>
                      </w:r>
                    </w:p>
                    <w:p w:rsidR="00065EFD" w:rsidRDefault="00065EFD" w:rsidP="00065EFD">
                      <w:pPr>
                        <w:pStyle w:val="a3"/>
                        <w:numPr>
                          <w:ilvl w:val="0"/>
                          <w:numId w:val="1"/>
                        </w:numPr>
                        <w:spacing w:line="320" w:lineRule="exact"/>
                        <w:ind w:leftChars="0" w:rightChars="-47" w:right="-99"/>
                        <w:rPr>
                          <w:rFonts w:ascii="AR Pゴシック体M" w:eastAsia="AR Pゴシック体M" w:hAnsiTheme="minorHAnsi"/>
                          <w:color w:val="000000" w:themeColor="text1"/>
                          <w:sz w:val="22"/>
                        </w:rPr>
                      </w:pPr>
                      <w:r w:rsidRPr="007D29BC">
                        <w:rPr>
                          <w:rFonts w:ascii="AR Pゴシック体M" w:eastAsia="AR Pゴシック体M" w:hAnsiTheme="minorHAnsi" w:hint="eastAsia"/>
                          <w:color w:val="000000" w:themeColor="text1"/>
                          <w:sz w:val="22"/>
                        </w:rPr>
                        <w:t>歩掛りのまとめ方が分からない</w:t>
                      </w:r>
                    </w:p>
                    <w:p w:rsidR="00065EFD" w:rsidRPr="007D29BC" w:rsidRDefault="00065EFD" w:rsidP="00065EFD">
                      <w:pPr>
                        <w:pStyle w:val="a3"/>
                        <w:spacing w:line="320" w:lineRule="exact"/>
                        <w:ind w:leftChars="0" w:left="420" w:rightChars="-47" w:right="-99"/>
                        <w:rPr>
                          <w:rFonts w:ascii="AR Pゴシック体M" w:eastAsia="AR Pゴシック体M" w:hAnsiTheme="minorHAnsi"/>
                          <w:color w:val="000000" w:themeColor="text1"/>
                          <w:sz w:val="22"/>
                        </w:rPr>
                      </w:pPr>
                    </w:p>
                  </w:txbxContent>
                </v:textbox>
              </v:roundrect>
            </w:pict>
          </mc:Fallback>
        </mc:AlternateContent>
      </w:r>
      <w:r w:rsidR="00065EFD">
        <w:rPr>
          <w:rFonts w:ascii="HGｺﾞｼｯｸM" w:eastAsia="HGｺﾞｼｯｸM" w:hAnsiTheme="minorEastAsia"/>
          <w:noProof/>
          <w:spacing w:val="-8"/>
          <w:sz w:val="22"/>
        </w:rPr>
        <mc:AlternateContent>
          <mc:Choice Requires="wps">
            <w:drawing>
              <wp:anchor distT="0" distB="0" distL="114300" distR="114300" simplePos="0" relativeHeight="251671552" behindDoc="0" locked="0" layoutInCell="1" allowOverlap="1" wp14:anchorId="30C816AC" wp14:editId="071A818C">
                <wp:simplePos x="0" y="0"/>
                <wp:positionH relativeFrom="column">
                  <wp:posOffset>3139440</wp:posOffset>
                </wp:positionH>
                <wp:positionV relativeFrom="paragraph">
                  <wp:posOffset>69215</wp:posOffset>
                </wp:positionV>
                <wp:extent cx="2828925" cy="1295400"/>
                <wp:effectExtent l="0" t="0" r="28575" b="19050"/>
                <wp:wrapNone/>
                <wp:docPr id="13" name="四角形: 角を丸くする 13"/>
                <wp:cNvGraphicFramePr/>
                <a:graphic xmlns:a="http://schemas.openxmlformats.org/drawingml/2006/main">
                  <a:graphicData uri="http://schemas.microsoft.com/office/word/2010/wordprocessingShape">
                    <wps:wsp>
                      <wps:cNvSpPr/>
                      <wps:spPr>
                        <a:xfrm>
                          <a:off x="0" y="0"/>
                          <a:ext cx="2828925" cy="1295400"/>
                        </a:xfrm>
                        <a:prstGeom prst="roundRect">
                          <a:avLst/>
                        </a:prstGeom>
                        <a:noFill/>
                        <a:ln w="9525" cap="flat" cmpd="sng" algn="ctr">
                          <a:solidFill>
                            <a:sysClr val="windowText" lastClr="000000"/>
                          </a:solidFill>
                          <a:prstDash val="solid"/>
                        </a:ln>
                        <a:effectLst/>
                      </wps:spPr>
                      <wps:txbx>
                        <w:txbxContent>
                          <w:p w:rsidR="00065EFD" w:rsidRPr="00552C38" w:rsidRDefault="00065EFD" w:rsidP="00065EFD">
                            <w:pPr>
                              <w:spacing w:line="320" w:lineRule="exact"/>
                              <w:ind w:rightChars="-47" w:right="-99"/>
                              <w:rPr>
                                <w:rFonts w:ascii="AR Pゴシック体M" w:eastAsia="AR Pゴシック体M" w:hAnsiTheme="minorEastAsia"/>
                                <w:spacing w:val="-8"/>
                                <w:sz w:val="24"/>
                              </w:rPr>
                            </w:pPr>
                            <w:r w:rsidRPr="00552C38">
                              <w:rPr>
                                <w:rFonts w:ascii="AR Pゴシック体M" w:eastAsia="AR Pゴシック体M" w:hAnsiTheme="minorHAnsi" w:hint="eastAsia"/>
                                <w:sz w:val="28"/>
                              </w:rPr>
                              <w:t>【悩みの原因】</w:t>
                            </w:r>
                          </w:p>
                          <w:p w:rsidR="00065EFD" w:rsidRPr="00552C38" w:rsidRDefault="00065EFD" w:rsidP="00065EFD">
                            <w:pPr>
                              <w:pStyle w:val="a3"/>
                              <w:numPr>
                                <w:ilvl w:val="0"/>
                                <w:numId w:val="2"/>
                              </w:numPr>
                              <w:ind w:leftChars="0"/>
                              <w:rPr>
                                <w:rFonts w:ascii="AR Pゴシック体M" w:eastAsia="AR Pゴシック体M"/>
                                <w:sz w:val="22"/>
                              </w:rPr>
                            </w:pPr>
                            <w:r w:rsidRPr="00552C38">
                              <w:rPr>
                                <w:rFonts w:ascii="AR Pゴシック体M" w:eastAsia="AR Pゴシック体M" w:hAnsi="ＭＳ Ｐゴシック" w:cs="ＭＳ 明朝" w:hint="eastAsia"/>
                                <w:sz w:val="22"/>
                              </w:rPr>
                              <w:t>歩掛りを元に工期を算出</w:t>
                            </w:r>
                            <w:r w:rsidR="00B03DF5">
                              <w:rPr>
                                <w:rFonts w:ascii="AR Pゴシック体M" w:eastAsia="AR Pゴシック体M" w:hAnsi="ＭＳ Ｐゴシック" w:cs="ＭＳ 明朝" w:hint="eastAsia"/>
                                <w:sz w:val="22"/>
                              </w:rPr>
                              <w:t>してい</w:t>
                            </w:r>
                            <w:r w:rsidRPr="00552C38">
                              <w:rPr>
                                <w:rFonts w:ascii="AR Pゴシック体M" w:eastAsia="AR Pゴシック体M" w:hAnsi="ＭＳ Ｐゴシック" w:cs="ＭＳ 明朝" w:hint="eastAsia"/>
                                <w:sz w:val="22"/>
                              </w:rPr>
                              <w:t>ない</w:t>
                            </w:r>
                          </w:p>
                          <w:p w:rsidR="00065EFD" w:rsidRPr="00552C38" w:rsidRDefault="00065EFD" w:rsidP="00065EFD">
                            <w:pPr>
                              <w:pStyle w:val="a3"/>
                              <w:numPr>
                                <w:ilvl w:val="0"/>
                                <w:numId w:val="2"/>
                              </w:numPr>
                              <w:ind w:leftChars="0"/>
                              <w:rPr>
                                <w:rFonts w:ascii="AR Pゴシック体M" w:eastAsia="AR Pゴシック体M" w:hAnsiTheme="minorHAnsi"/>
                                <w:sz w:val="22"/>
                              </w:rPr>
                            </w:pPr>
                            <w:r w:rsidRPr="00552C38">
                              <w:rPr>
                                <w:rFonts w:ascii="AR Pゴシック体M" w:eastAsia="AR Pゴシック体M" w:hAnsiTheme="minorHAnsi" w:hint="eastAsia"/>
                                <w:sz w:val="22"/>
                              </w:rPr>
                              <w:t>工期短縮の原則を理解していない</w:t>
                            </w:r>
                          </w:p>
                          <w:p w:rsidR="00065EFD" w:rsidRDefault="00065EFD" w:rsidP="00B03DF5">
                            <w:pPr>
                              <w:pStyle w:val="a3"/>
                              <w:numPr>
                                <w:ilvl w:val="0"/>
                                <w:numId w:val="2"/>
                              </w:numPr>
                              <w:ind w:leftChars="0"/>
                              <w:rPr>
                                <w:rFonts w:ascii="AR Pゴシック体M" w:eastAsia="AR Pゴシック体M"/>
                                <w:sz w:val="22"/>
                              </w:rPr>
                            </w:pPr>
                            <w:r w:rsidRPr="00552C38">
                              <w:rPr>
                                <w:rFonts w:ascii="AR Pゴシック体M" w:eastAsia="AR Pゴシック体M" w:hint="eastAsia"/>
                                <w:sz w:val="22"/>
                              </w:rPr>
                              <w:t>工</w:t>
                            </w:r>
                            <w:r w:rsidR="00B03DF5">
                              <w:rPr>
                                <w:rFonts w:ascii="AR Pゴシック体M" w:eastAsia="AR Pゴシック体M" w:hint="eastAsia"/>
                                <w:sz w:val="22"/>
                              </w:rPr>
                              <w:t>事</w:t>
                            </w:r>
                            <w:r w:rsidRPr="00552C38">
                              <w:rPr>
                                <w:rFonts w:ascii="AR Pゴシック体M" w:eastAsia="AR Pゴシック体M" w:hint="eastAsia"/>
                                <w:sz w:val="22"/>
                              </w:rPr>
                              <w:t>終了後に歩掛りをまとめていない</w:t>
                            </w:r>
                          </w:p>
                          <w:p w:rsidR="00B03DF5" w:rsidRPr="00B03DF5" w:rsidRDefault="00B03DF5" w:rsidP="00B03DF5">
                            <w:pPr>
                              <w:pStyle w:val="a3"/>
                              <w:ind w:leftChars="0" w:left="420"/>
                              <w:rPr>
                                <w:rFonts w:ascii="AR Pゴシック体M" w:eastAsia="AR Pゴシック体M"/>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816AC" id="四角形: 角を丸くする 13" o:spid="_x0000_s1029" style="position:absolute;margin-left:247.2pt;margin-top:5.45pt;width:222.7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" filled="f" strokecolor="windowText">
                <v:textbox>
                  <w:txbxContent>
                    <w:p w:rsidR="00065EFD" w:rsidRPr="00552C38" w:rsidRDefault="00065EFD" w:rsidP="00065EFD">
                      <w:pPr>
                        <w:spacing w:line="320" w:lineRule="exact"/>
                        <w:ind w:rightChars="-47" w:right="-99"/>
                        <w:rPr>
                          <w:rFonts w:ascii="AR Pゴシック体M" w:eastAsia="AR Pゴシック体M" w:hAnsiTheme="minorEastAsia"/>
                          <w:spacing w:val="-8"/>
                          <w:sz w:val="24"/>
                        </w:rPr>
                      </w:pPr>
                      <w:r w:rsidRPr="00552C38">
                        <w:rPr>
                          <w:rFonts w:ascii="AR Pゴシック体M" w:eastAsia="AR Pゴシック体M" w:hAnsiTheme="minorHAnsi" w:hint="eastAsia"/>
                          <w:sz w:val="28"/>
                        </w:rPr>
                        <w:t>【悩みの原因】</w:t>
                      </w:r>
                    </w:p>
                    <w:p w:rsidR="00065EFD" w:rsidRPr="00552C38" w:rsidRDefault="00065EFD" w:rsidP="00065EFD">
                      <w:pPr>
                        <w:pStyle w:val="a3"/>
                        <w:numPr>
                          <w:ilvl w:val="0"/>
                          <w:numId w:val="2"/>
                        </w:numPr>
                        <w:ind w:leftChars="0"/>
                        <w:rPr>
                          <w:rFonts w:ascii="AR Pゴシック体M" w:eastAsia="AR Pゴシック体M"/>
                          <w:sz w:val="22"/>
                        </w:rPr>
                      </w:pPr>
                      <w:r w:rsidRPr="00552C38">
                        <w:rPr>
                          <w:rFonts w:ascii="AR Pゴシック体M" w:eastAsia="AR Pゴシック体M" w:hAnsi="ＭＳ Ｐゴシック" w:cs="ＭＳ 明朝" w:hint="eastAsia"/>
                          <w:sz w:val="22"/>
                        </w:rPr>
                        <w:t>歩掛りを元に工期を算出</w:t>
                      </w:r>
                      <w:r w:rsidR="00B03DF5">
                        <w:rPr>
                          <w:rFonts w:ascii="AR Pゴシック体M" w:eastAsia="AR Pゴシック体M" w:hAnsi="ＭＳ Ｐゴシック" w:cs="ＭＳ 明朝" w:hint="eastAsia"/>
                          <w:sz w:val="22"/>
                        </w:rPr>
                        <w:t>してい</w:t>
                      </w:r>
                      <w:r w:rsidRPr="00552C38">
                        <w:rPr>
                          <w:rFonts w:ascii="AR Pゴシック体M" w:eastAsia="AR Pゴシック体M" w:hAnsi="ＭＳ Ｐゴシック" w:cs="ＭＳ 明朝" w:hint="eastAsia"/>
                          <w:sz w:val="22"/>
                        </w:rPr>
                        <w:t>ない</w:t>
                      </w:r>
                    </w:p>
                    <w:p w:rsidR="00065EFD" w:rsidRPr="00552C38" w:rsidRDefault="00065EFD" w:rsidP="00065EFD">
                      <w:pPr>
                        <w:pStyle w:val="a3"/>
                        <w:numPr>
                          <w:ilvl w:val="0"/>
                          <w:numId w:val="2"/>
                        </w:numPr>
                        <w:ind w:leftChars="0"/>
                        <w:rPr>
                          <w:rFonts w:ascii="AR Pゴシック体M" w:eastAsia="AR Pゴシック体M" w:hAnsiTheme="minorHAnsi"/>
                          <w:sz w:val="22"/>
                        </w:rPr>
                      </w:pPr>
                      <w:r w:rsidRPr="00552C38">
                        <w:rPr>
                          <w:rFonts w:ascii="AR Pゴシック体M" w:eastAsia="AR Pゴシック体M" w:hAnsiTheme="minorHAnsi" w:hint="eastAsia"/>
                          <w:sz w:val="22"/>
                        </w:rPr>
                        <w:t>工期短縮の原則を理解していない</w:t>
                      </w:r>
                    </w:p>
                    <w:p w:rsidR="00065EFD" w:rsidRDefault="00065EFD" w:rsidP="00B03DF5">
                      <w:pPr>
                        <w:pStyle w:val="a3"/>
                        <w:numPr>
                          <w:ilvl w:val="0"/>
                          <w:numId w:val="2"/>
                        </w:numPr>
                        <w:ind w:leftChars="0"/>
                        <w:rPr>
                          <w:rFonts w:ascii="AR Pゴシック体M" w:eastAsia="AR Pゴシック体M"/>
                          <w:sz w:val="22"/>
                        </w:rPr>
                      </w:pPr>
                      <w:r w:rsidRPr="00552C38">
                        <w:rPr>
                          <w:rFonts w:ascii="AR Pゴシック体M" w:eastAsia="AR Pゴシック体M" w:hint="eastAsia"/>
                          <w:sz w:val="22"/>
                        </w:rPr>
                        <w:t>工</w:t>
                      </w:r>
                      <w:r w:rsidR="00B03DF5">
                        <w:rPr>
                          <w:rFonts w:ascii="AR Pゴシック体M" w:eastAsia="AR Pゴシック体M" w:hint="eastAsia"/>
                          <w:sz w:val="22"/>
                        </w:rPr>
                        <w:t>事</w:t>
                      </w:r>
                      <w:r w:rsidRPr="00552C38">
                        <w:rPr>
                          <w:rFonts w:ascii="AR Pゴシック体M" w:eastAsia="AR Pゴシック体M" w:hint="eastAsia"/>
                          <w:sz w:val="22"/>
                        </w:rPr>
                        <w:t>終了後に歩掛りをまとめていない</w:t>
                      </w:r>
                    </w:p>
                    <w:p w:rsidR="00B03DF5" w:rsidRPr="00B03DF5" w:rsidRDefault="00B03DF5" w:rsidP="00B03DF5">
                      <w:pPr>
                        <w:pStyle w:val="a3"/>
                        <w:ind w:leftChars="0" w:left="420"/>
                        <w:rPr>
                          <w:rFonts w:ascii="AR Pゴシック体M" w:eastAsia="AR Pゴシック体M"/>
                          <w:sz w:val="22"/>
                        </w:rPr>
                      </w:pPr>
                    </w:p>
                  </w:txbxContent>
                </v:textbox>
              </v:roundrect>
            </w:pict>
          </mc:Fallback>
        </mc:AlternateContent>
      </w:r>
    </w:p>
    <w:p w:rsidR="00065EFD" w:rsidRDefault="00065EFD" w:rsidP="00065EFD">
      <w:pPr>
        <w:spacing w:line="320" w:lineRule="exact"/>
        <w:ind w:leftChars="-47" w:left="-99" w:rightChars="-47" w:right="-99"/>
        <w:jc w:val="center"/>
        <w:rPr>
          <w:rFonts w:ascii="AR Pゴシック体M" w:eastAsia="AR Pゴシック体M" w:hAnsiTheme="minorHAnsi"/>
          <w:sz w:val="28"/>
        </w:rPr>
      </w:pP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5605C0" w:rsidP="00065EFD">
      <w:pPr>
        <w:spacing w:line="320" w:lineRule="exact"/>
        <w:ind w:leftChars="-47" w:left="-99" w:rightChars="-47" w:right="-99"/>
        <w:jc w:val="left"/>
        <w:rPr>
          <w:rFonts w:ascii="AR Pゴシック体S" w:eastAsia="AR Pゴシック体S" w:hAnsi="ＭＳ Ｐゴシック"/>
          <w:sz w:val="24"/>
        </w:rPr>
      </w:pPr>
      <w:r>
        <w:rPr>
          <w:rFonts w:ascii="AR Pゴシック体S" w:eastAsia="AR Pゴシック体S" w:hAnsi="ＭＳ Ｐゴシック"/>
          <w:noProof/>
          <w:sz w:val="24"/>
        </w:rPr>
        <mc:AlternateContent>
          <mc:Choice Requires="wps">
            <w:drawing>
              <wp:anchor distT="0" distB="0" distL="114300" distR="114300" simplePos="0" relativeHeight="251672576" behindDoc="0" locked="0" layoutInCell="1" allowOverlap="1" wp14:anchorId="72B32091" wp14:editId="5CF556E8">
                <wp:simplePos x="0" y="0"/>
                <wp:positionH relativeFrom="margin">
                  <wp:align>right</wp:align>
                </wp:positionH>
                <wp:positionV relativeFrom="paragraph">
                  <wp:posOffset>178435</wp:posOffset>
                </wp:positionV>
                <wp:extent cx="5857875" cy="1352550"/>
                <wp:effectExtent l="0" t="0" r="28575" b="19050"/>
                <wp:wrapNone/>
                <wp:docPr id="14" name="四角形: 角を丸くする 14"/>
                <wp:cNvGraphicFramePr/>
                <a:graphic xmlns:a="http://schemas.openxmlformats.org/drawingml/2006/main">
                  <a:graphicData uri="http://schemas.microsoft.com/office/word/2010/wordprocessingShape">
                    <wps:wsp>
                      <wps:cNvSpPr/>
                      <wps:spPr>
                        <a:xfrm>
                          <a:off x="0" y="0"/>
                          <a:ext cx="5857875" cy="13525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5EFD" w:rsidRPr="005F491B" w:rsidRDefault="00065EFD" w:rsidP="00065EFD">
                            <w:pPr>
                              <w:spacing w:line="320" w:lineRule="exact"/>
                              <w:ind w:rightChars="-47" w:right="-99"/>
                              <w:jc w:val="left"/>
                              <w:rPr>
                                <w:rFonts w:ascii="AR Pゴシック体M" w:eastAsia="AR Pゴシック体M" w:hAnsiTheme="minorHAnsi"/>
                                <w:color w:val="000000" w:themeColor="text1"/>
                                <w:sz w:val="28"/>
                              </w:rPr>
                            </w:pPr>
                            <w:r w:rsidRPr="007D29BC">
                              <w:rPr>
                                <w:rFonts w:ascii="AR Pゴシック体M" w:eastAsia="AR Pゴシック体M" w:hAnsiTheme="minorHAnsi" w:hint="eastAsia"/>
                                <w:color w:val="000000" w:themeColor="text1"/>
                                <w:sz w:val="28"/>
                              </w:rPr>
                              <w:t>【</w:t>
                            </w:r>
                            <w:r w:rsidRPr="005F491B">
                              <w:rPr>
                                <w:rFonts w:ascii="AR Pゴシック体M" w:eastAsia="AR Pゴシック体M" w:hAnsiTheme="minorHAnsi" w:hint="eastAsia"/>
                                <w:color w:val="000000" w:themeColor="text1"/>
                                <w:sz w:val="28"/>
                              </w:rPr>
                              <w:t>解決方法】</w:t>
                            </w:r>
                          </w:p>
                          <w:p w:rsidR="00065EFD" w:rsidRPr="005F491B" w:rsidRDefault="00065EFD" w:rsidP="00065EFD">
                            <w:pPr>
                              <w:rPr>
                                <w:rFonts w:ascii="AR Pゴシック体M" w:eastAsia="AR Pゴシック体M" w:hAnsi="ＭＳ Ｐゴシック"/>
                                <w:color w:val="000000" w:themeColor="text1"/>
                                <w:szCs w:val="22"/>
                              </w:rPr>
                            </w:pPr>
                            <w:r w:rsidRPr="005F491B">
                              <w:rPr>
                                <w:rFonts w:ascii="AR Pゴシック体M" w:eastAsia="AR Pゴシック体M" w:hAnsi="ＭＳ Ｐゴシック" w:hint="eastAsia"/>
                                <w:color w:val="000000" w:themeColor="text1"/>
                              </w:rPr>
                              <w:t>工期を短縮することのメリットは大きいです。顧客満足や近隣住民満足につながります。また協力会社や自社にとっても効果的です。一方、経験的に工程を作成する、また短縮することはあっても、論理的裏付けをもって工期短縮をしていない例をよくみます。</w:t>
                            </w:r>
                          </w:p>
                          <w:p w:rsidR="00065EFD" w:rsidRPr="005F491B" w:rsidRDefault="00065EFD" w:rsidP="00065EFD">
                            <w:pPr>
                              <w:rPr>
                                <w:rFonts w:ascii="AR Pゴシック体M" w:eastAsia="AR Pゴシック体M" w:hAnsi="ＭＳ Ｐゴシック"/>
                                <w:color w:val="000000" w:themeColor="text1"/>
                              </w:rPr>
                            </w:pPr>
                            <w:r w:rsidRPr="005F491B">
                              <w:rPr>
                                <w:rFonts w:ascii="AR Pゴシック体M" w:eastAsia="AR Pゴシック体M" w:hAnsi="ＭＳ Ｐゴシック" w:hint="eastAsia"/>
                                <w:color w:val="000000" w:themeColor="text1"/>
                              </w:rPr>
                              <w:t>本セミナーでは、データを活用して論理的に工期短縮に結びつける方法について学びます。</w:t>
                            </w:r>
                          </w:p>
                          <w:p w:rsidR="00065EFD" w:rsidRPr="005F491B" w:rsidRDefault="00065EFD" w:rsidP="00065E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32091" id="四角形: 角を丸くする 14" o:spid="_x0000_s1030" style="position:absolute;left:0;text-align:left;margin-left:410.05pt;margin-top:14.05pt;width:461.25pt;height:10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" filled="f" strokecolor="black [3213]">
                <v:stroke joinstyle="miter"/>
                <v:textbox>
                  <w:txbxContent>
                    <w:p w:rsidR="00065EFD" w:rsidRPr="005F491B" w:rsidRDefault="00065EFD" w:rsidP="00065EFD">
                      <w:pPr>
                        <w:spacing w:line="320" w:lineRule="exact"/>
                        <w:ind w:rightChars="-47" w:right="-99"/>
                        <w:jc w:val="left"/>
                        <w:rPr>
                          <w:rFonts w:ascii="AR Pゴシック体M" w:eastAsia="AR Pゴシック体M" w:hAnsiTheme="minorHAnsi"/>
                          <w:color w:val="000000" w:themeColor="text1"/>
                          <w:sz w:val="28"/>
                        </w:rPr>
                      </w:pPr>
                      <w:r w:rsidRPr="007D29BC">
                        <w:rPr>
                          <w:rFonts w:ascii="AR Pゴシック体M" w:eastAsia="AR Pゴシック体M" w:hAnsiTheme="minorHAnsi" w:hint="eastAsia"/>
                          <w:color w:val="000000" w:themeColor="text1"/>
                          <w:sz w:val="28"/>
                        </w:rPr>
                        <w:t>【</w:t>
                      </w:r>
                      <w:r w:rsidRPr="005F491B">
                        <w:rPr>
                          <w:rFonts w:ascii="AR Pゴシック体M" w:eastAsia="AR Pゴシック体M" w:hAnsiTheme="minorHAnsi" w:hint="eastAsia"/>
                          <w:color w:val="000000" w:themeColor="text1"/>
                          <w:sz w:val="28"/>
                        </w:rPr>
                        <w:t>解決方法】</w:t>
                      </w:r>
                    </w:p>
                    <w:p w:rsidR="00065EFD" w:rsidRPr="005F491B" w:rsidRDefault="00065EFD" w:rsidP="00065EFD">
                      <w:pPr>
                        <w:rPr>
                          <w:rFonts w:ascii="AR Pゴシック体M" w:eastAsia="AR Pゴシック体M" w:hAnsi="ＭＳ Ｐゴシック"/>
                          <w:color w:val="000000" w:themeColor="text1"/>
                          <w:szCs w:val="22"/>
                        </w:rPr>
                      </w:pPr>
                      <w:r w:rsidRPr="005F491B">
                        <w:rPr>
                          <w:rFonts w:ascii="AR Pゴシック体M" w:eastAsia="AR Pゴシック体M" w:hAnsi="ＭＳ Ｐゴシック" w:hint="eastAsia"/>
                          <w:color w:val="000000" w:themeColor="text1"/>
                        </w:rPr>
                        <w:t>工期を短縮することのメリットは大きいです。顧客満足や近隣住民満足につながります。また協力会社や自社にとっても効果的です。一方、経験的に工程を作成する、また短縮することはあっても、論理的裏付けをもって工期短縮をしていない例をよくみます。</w:t>
                      </w:r>
                    </w:p>
                    <w:p w:rsidR="00065EFD" w:rsidRPr="005F491B" w:rsidRDefault="00065EFD" w:rsidP="00065EFD">
                      <w:pPr>
                        <w:rPr>
                          <w:rFonts w:ascii="AR Pゴシック体M" w:eastAsia="AR Pゴシック体M" w:hAnsi="ＭＳ Ｐゴシック"/>
                          <w:color w:val="000000" w:themeColor="text1"/>
                        </w:rPr>
                      </w:pPr>
                      <w:r w:rsidRPr="005F491B">
                        <w:rPr>
                          <w:rFonts w:ascii="AR Pゴシック体M" w:eastAsia="AR Pゴシック体M" w:hAnsi="ＭＳ Ｐゴシック" w:hint="eastAsia"/>
                          <w:color w:val="000000" w:themeColor="text1"/>
                        </w:rPr>
                        <w:t>本セミナーでは、データを活用して論理的に工期短縮に結びつける方法について学びます。</w:t>
                      </w:r>
                    </w:p>
                    <w:p w:rsidR="00065EFD" w:rsidRPr="005F491B" w:rsidRDefault="00065EFD" w:rsidP="00065EFD">
                      <w:pPr>
                        <w:jc w:val="center"/>
                        <w:rPr>
                          <w:color w:val="000000" w:themeColor="text1"/>
                        </w:rPr>
                      </w:pPr>
                    </w:p>
                  </w:txbxContent>
                </v:textbox>
                <w10:wrap anchorx="margin"/>
              </v:roundrect>
            </w:pict>
          </mc:Fallback>
        </mc:AlternateContent>
      </w: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Pr="005F491B" w:rsidRDefault="00065EFD" w:rsidP="00065EFD">
      <w:pPr>
        <w:tabs>
          <w:tab w:val="left" w:pos="960"/>
        </w:tabs>
        <w:spacing w:line="320" w:lineRule="exact"/>
        <w:ind w:leftChars="-47" w:left="-99" w:rightChars="-47" w:right="-99"/>
        <w:jc w:val="left"/>
        <w:rPr>
          <w:rFonts w:ascii="AR Pゴシック体S" w:eastAsia="AR Pゴシック体S" w:hAnsi="ＭＳ Ｐゴシック"/>
          <w:sz w:val="24"/>
        </w:rPr>
      </w:pPr>
      <w:r>
        <w:rPr>
          <w:rFonts w:ascii="AR Pゴシック体S" w:eastAsia="AR Pゴシック体S" w:hAnsi="ＭＳ Ｐゴシック"/>
          <w:sz w:val="24"/>
        </w:rPr>
        <w:tab/>
      </w: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Pr="007D29BC" w:rsidRDefault="005605C0" w:rsidP="00065EFD">
      <w:pPr>
        <w:spacing w:line="320" w:lineRule="exact"/>
        <w:ind w:rightChars="-47" w:right="-99"/>
        <w:jc w:val="left"/>
        <w:rPr>
          <w:rFonts w:ascii="AR Pゴシック体S" w:eastAsia="AR Pゴシック体S" w:hAnsi="ＭＳ Ｐゴシック"/>
          <w:sz w:val="24"/>
        </w:rPr>
      </w:pPr>
      <w:r>
        <w:rPr>
          <w:rFonts w:ascii="AR P丸ゴシック体M" w:eastAsia="AR P丸ゴシック体M" w:hAnsiTheme="majorEastAsia"/>
          <w:noProof/>
          <w:sz w:val="18"/>
        </w:rPr>
        <mc:AlternateContent>
          <mc:Choice Requires="wps">
            <w:drawing>
              <wp:anchor distT="0" distB="0" distL="114300" distR="114300" simplePos="0" relativeHeight="251668480" behindDoc="0" locked="0" layoutInCell="1" allowOverlap="1" wp14:anchorId="4B13E26A" wp14:editId="54E1D812">
                <wp:simplePos x="0" y="0"/>
                <wp:positionH relativeFrom="column">
                  <wp:posOffset>697230</wp:posOffset>
                </wp:positionH>
                <wp:positionV relativeFrom="paragraph">
                  <wp:posOffset>182245</wp:posOffset>
                </wp:positionV>
                <wp:extent cx="3371850" cy="219075"/>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EFD" w:rsidRPr="00DF11F5" w:rsidRDefault="00065EFD" w:rsidP="00065EF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DF11F5">
                              <w:rPr>
                                <w:rFonts w:ascii="HG丸ｺﾞｼｯｸM-PRO" w:eastAsia="HG丸ｺﾞｼｯｸM-PRO" w:hAnsi="HG丸ｺﾞｼｯｸM-PRO" w:hint="eastAsia"/>
                                <w:sz w:val="18"/>
                              </w:rPr>
                              <w:t>日程の都合</w:t>
                            </w:r>
                            <w:r>
                              <w:rPr>
                                <w:rFonts w:ascii="HG丸ｺﾞｼｯｸM-PRO" w:eastAsia="HG丸ｺﾞｼｯｸM-PRO" w:hAnsi="HG丸ｺﾞｼｯｸM-PRO" w:hint="eastAsia"/>
                                <w:sz w:val="18"/>
                              </w:rPr>
                              <w:t>により</w:t>
                            </w:r>
                            <w:r w:rsidRPr="00DF11F5">
                              <w:rPr>
                                <w:rFonts w:ascii="HG丸ｺﾞｼｯｸM-PRO" w:eastAsia="HG丸ｺﾞｼｯｸM-PRO" w:hAnsi="HG丸ｺﾞｼｯｸM-PRO" w:hint="eastAsia"/>
                                <w:sz w:val="18"/>
                              </w:rPr>
                              <w:t>同社の他の講師になる場合もあります。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3E26A" id="Rectangle 21" o:spid="_x0000_s1031" style="position:absolute;margin-left:54.9pt;margin-top:14.35pt;width:265.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" stroked="f">
                <v:textbox inset="5.85pt,.7pt,5.85pt,.7pt">
                  <w:txbxContent>
                    <w:p w:rsidR="00065EFD" w:rsidRPr="00DF11F5" w:rsidRDefault="00065EFD" w:rsidP="00065EF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DF11F5">
                        <w:rPr>
                          <w:rFonts w:ascii="HG丸ｺﾞｼｯｸM-PRO" w:eastAsia="HG丸ｺﾞｼｯｸM-PRO" w:hAnsi="HG丸ｺﾞｼｯｸM-PRO" w:hint="eastAsia"/>
                          <w:sz w:val="18"/>
                        </w:rPr>
                        <w:t>日程の都合</w:t>
                      </w:r>
                      <w:r>
                        <w:rPr>
                          <w:rFonts w:ascii="HG丸ｺﾞｼｯｸM-PRO" w:eastAsia="HG丸ｺﾞｼｯｸM-PRO" w:hAnsi="HG丸ｺﾞｼｯｸM-PRO" w:hint="eastAsia"/>
                          <w:sz w:val="18"/>
                        </w:rPr>
                        <w:t>により</w:t>
                      </w:r>
                      <w:r w:rsidRPr="00DF11F5">
                        <w:rPr>
                          <w:rFonts w:ascii="HG丸ｺﾞｼｯｸM-PRO" w:eastAsia="HG丸ｺﾞｼｯｸM-PRO" w:hAnsi="HG丸ｺﾞｼｯｸM-PRO" w:hint="eastAsia"/>
                          <w:sz w:val="18"/>
                        </w:rPr>
                        <w:t>同社の他の講師になる場合もあります。</w:t>
                      </w:r>
                    </w:p>
                  </w:txbxContent>
                </v:textbox>
              </v:rect>
            </w:pict>
          </mc:Fallback>
        </mc:AlternateContent>
      </w:r>
    </w:p>
    <w:p w:rsidR="00065EFD" w:rsidRDefault="005605C0" w:rsidP="00065EFD">
      <w:pPr>
        <w:spacing w:line="320" w:lineRule="exact"/>
        <w:ind w:leftChars="-47" w:left="-99" w:rightChars="-47" w:right="-99"/>
        <w:jc w:val="left"/>
        <w:rPr>
          <w:rFonts w:ascii="AR Pゴシック体S" w:eastAsia="AR Pゴシック体S" w:hAnsi="ＭＳ Ｐゴシック"/>
          <w:sz w:val="24"/>
        </w:rPr>
      </w:pPr>
      <w:r>
        <w:rPr>
          <w:rFonts w:asciiTheme="majorEastAsia" w:eastAsiaTheme="majorEastAsia" w:hAnsiTheme="majorEastAsia"/>
          <w:noProof/>
          <w:sz w:val="14"/>
        </w:rPr>
        <mc:AlternateContent>
          <mc:Choice Requires="wps">
            <w:drawing>
              <wp:anchor distT="0" distB="0" distL="114300" distR="114300" simplePos="0" relativeHeight="251665408" behindDoc="0" locked="0" layoutInCell="1" allowOverlap="1" wp14:anchorId="1686C440" wp14:editId="4B238A7D">
                <wp:simplePos x="0" y="0"/>
                <wp:positionH relativeFrom="column">
                  <wp:posOffset>2491740</wp:posOffset>
                </wp:positionH>
                <wp:positionV relativeFrom="paragraph">
                  <wp:posOffset>207645</wp:posOffset>
                </wp:positionV>
                <wp:extent cx="4105275" cy="10287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EFD" w:rsidRPr="00065EFD" w:rsidRDefault="00065EFD" w:rsidP="00065EFD">
                            <w:pPr>
                              <w:spacing w:line="220" w:lineRule="exact"/>
                              <w:rPr>
                                <w:rFonts w:ascii="ＭＳ Ｐ明朝" w:eastAsia="ＭＳ Ｐ明朝" w:hAnsi="ＭＳ Ｐ明朝"/>
                                <w:sz w:val="18"/>
                              </w:rPr>
                            </w:pPr>
                            <w:r w:rsidRPr="00065EFD">
                              <w:rPr>
                                <w:rFonts w:ascii="ＭＳ Ｐ明朝" w:eastAsia="ＭＳ Ｐ明朝" w:hAnsi="ＭＳ Ｐ明朝" w:hint="eastAsia"/>
                                <w:sz w:val="18"/>
                              </w:rPr>
                              <w:t xml:space="preserve">大阪大学工学部土木学科卒　</w:t>
                            </w:r>
                          </w:p>
                          <w:p w:rsidR="00065EFD" w:rsidRPr="00065EFD" w:rsidRDefault="00065EFD" w:rsidP="00065EFD">
                            <w:pPr>
                              <w:spacing w:line="220" w:lineRule="exact"/>
                              <w:rPr>
                                <w:rFonts w:ascii="ＭＳ Ｐ明朝" w:eastAsia="ＭＳ Ｐ明朝" w:hAnsi="ＭＳ Ｐ明朝"/>
                                <w:sz w:val="18"/>
                              </w:rPr>
                            </w:pPr>
                            <w:r w:rsidRPr="00065EFD">
                              <w:rPr>
                                <w:rFonts w:ascii="ＭＳ Ｐ明朝" w:eastAsia="ＭＳ Ｐ明朝" w:hAnsi="ＭＳ Ｐ明朝" w:hint="eastAsia"/>
                                <w:sz w:val="18"/>
                              </w:rPr>
                              <w:t>技術士（総合技術監理・建設部門）、APECエンジニア（CIVIL,STRUCTURE</w:t>
                            </w:r>
                            <w:r w:rsidRPr="00065EFD">
                              <w:rPr>
                                <w:rFonts w:ascii="ＭＳ Ｐ明朝" w:eastAsia="ＭＳ Ｐ明朝" w:hAnsi="ＭＳ Ｐ明朝"/>
                                <w:sz w:val="18"/>
                              </w:rPr>
                              <w:t>）</w:t>
                            </w:r>
                            <w:r w:rsidRPr="00065EFD">
                              <w:rPr>
                                <w:rFonts w:ascii="ＭＳ Ｐ明朝" w:eastAsia="ＭＳ Ｐ明朝" w:hAnsi="ＭＳ Ｐ明朝" w:hint="eastAsia"/>
                                <w:sz w:val="18"/>
                              </w:rPr>
                              <w:t>、品質マネジメントシステム主任審査員、環境マネジメントシステム審査員、労働安全コンサルタントほか</w:t>
                            </w:r>
                          </w:p>
                          <w:p w:rsidR="00065EFD" w:rsidRPr="00065EFD" w:rsidRDefault="00065EFD" w:rsidP="00065EFD">
                            <w:pPr>
                              <w:spacing w:line="220" w:lineRule="exact"/>
                              <w:rPr>
                                <w:rFonts w:ascii="ＭＳ Ｐ明朝" w:eastAsia="ＭＳ Ｐ明朝" w:hAnsi="ＭＳ Ｐ明朝"/>
                                <w:color w:val="000000" w:themeColor="text1"/>
                                <w:sz w:val="18"/>
                                <w:szCs w:val="18"/>
                              </w:rPr>
                            </w:pPr>
                            <w:r w:rsidRPr="00065EFD">
                              <w:rPr>
                                <w:rFonts w:ascii="ＭＳ Ｐ明朝" w:eastAsia="ＭＳ Ｐ明朝" w:hAnsi="ＭＳ Ｐ明朝"/>
                                <w:color w:val="000000" w:themeColor="text1"/>
                                <w:sz w:val="18"/>
                                <w:szCs w:val="18"/>
                                <w:shd w:val="clear" w:color="auto" w:fill="FFFFFF"/>
                              </w:rPr>
                              <w:t>国土交通省「地域建設産業生産性向上ベストプラクティス等研究会」、「キャリアパスモデル見える化検討会」、「建設業イメージアップ戦略実践プロジェクトチーム」委員</w:t>
                            </w:r>
                            <w:r w:rsidRPr="00065EFD">
                              <w:rPr>
                                <w:rFonts w:ascii="ＭＳ Ｐ明朝" w:eastAsia="ＭＳ Ｐ明朝" w:hAnsi="ＭＳ Ｐ明朝" w:hint="eastAsia"/>
                                <w:color w:val="000000" w:themeColor="text1"/>
                                <w:sz w:val="18"/>
                                <w:szCs w:val="18"/>
                                <w:shd w:val="clear" w:color="auto" w:fill="FFFFFF"/>
                              </w:rPr>
                              <w:t>。</w:t>
                            </w:r>
                            <w:r w:rsidRPr="00065EFD">
                              <w:rPr>
                                <w:rFonts w:ascii="ＭＳ Ｐ明朝" w:eastAsia="ＭＳ Ｐ明朝" w:hAnsi="ＭＳ Ｐ明朝" w:hint="eastAsia"/>
                                <w:color w:val="000000" w:themeColor="text1"/>
                                <w:sz w:val="18"/>
                                <w:szCs w:val="18"/>
                              </w:rPr>
                              <w:t>オンライン講座「建設業生産性向上教室」講師</w:t>
                            </w:r>
                          </w:p>
                          <w:p w:rsidR="00065EFD" w:rsidRPr="0007125A" w:rsidRDefault="00065EFD" w:rsidP="00065EFD">
                            <w:pPr>
                              <w:spacing w:line="2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6C440" id="Rectangle 12" o:spid="_x0000_s1032" style="position:absolute;left:0;text-align:left;margin-left:196.2pt;margin-top:16.35pt;width:323.2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" filled="f" stroked="f">
                <v:textbox inset="5.85pt,.7pt,5.85pt,.7pt">
                  <w:txbxContent>
                    <w:p w:rsidR="00065EFD" w:rsidRPr="00065EFD" w:rsidRDefault="00065EFD" w:rsidP="00065EFD">
                      <w:pPr>
                        <w:spacing w:line="220" w:lineRule="exact"/>
                        <w:rPr>
                          <w:rFonts w:ascii="ＭＳ Ｐ明朝" w:eastAsia="ＭＳ Ｐ明朝" w:hAnsi="ＭＳ Ｐ明朝"/>
                          <w:sz w:val="18"/>
                        </w:rPr>
                      </w:pPr>
                      <w:r w:rsidRPr="00065EFD">
                        <w:rPr>
                          <w:rFonts w:ascii="ＭＳ Ｐ明朝" w:eastAsia="ＭＳ Ｐ明朝" w:hAnsi="ＭＳ Ｐ明朝" w:hint="eastAsia"/>
                          <w:sz w:val="18"/>
                        </w:rPr>
                        <w:t xml:space="preserve">大阪大学工学部土木学科卒　</w:t>
                      </w:r>
                    </w:p>
                    <w:p w:rsidR="00065EFD" w:rsidRPr="00065EFD" w:rsidRDefault="00065EFD" w:rsidP="00065EFD">
                      <w:pPr>
                        <w:spacing w:line="220" w:lineRule="exact"/>
                        <w:rPr>
                          <w:rFonts w:ascii="ＭＳ Ｐ明朝" w:eastAsia="ＭＳ Ｐ明朝" w:hAnsi="ＭＳ Ｐ明朝"/>
                          <w:sz w:val="18"/>
                        </w:rPr>
                      </w:pPr>
                      <w:r w:rsidRPr="00065EFD">
                        <w:rPr>
                          <w:rFonts w:ascii="ＭＳ Ｐ明朝" w:eastAsia="ＭＳ Ｐ明朝" w:hAnsi="ＭＳ Ｐ明朝" w:hint="eastAsia"/>
                          <w:sz w:val="18"/>
                        </w:rPr>
                        <w:t>技術士（総合技術監理・建設部門）、APECエンジニア（CIVIL,STRUCTURE</w:t>
                      </w:r>
                      <w:r w:rsidRPr="00065EFD">
                        <w:rPr>
                          <w:rFonts w:ascii="ＭＳ Ｐ明朝" w:eastAsia="ＭＳ Ｐ明朝" w:hAnsi="ＭＳ Ｐ明朝"/>
                          <w:sz w:val="18"/>
                        </w:rPr>
                        <w:t>）</w:t>
                      </w:r>
                      <w:r w:rsidRPr="00065EFD">
                        <w:rPr>
                          <w:rFonts w:ascii="ＭＳ Ｐ明朝" w:eastAsia="ＭＳ Ｐ明朝" w:hAnsi="ＭＳ Ｐ明朝" w:hint="eastAsia"/>
                          <w:sz w:val="18"/>
                        </w:rPr>
                        <w:t>、品質マネジメントシステム主任審査員、環境マネジメントシステム審査員、労働安全コンサルタントほか</w:t>
                      </w:r>
                    </w:p>
                    <w:p w:rsidR="00065EFD" w:rsidRPr="00065EFD" w:rsidRDefault="00065EFD" w:rsidP="00065EFD">
                      <w:pPr>
                        <w:spacing w:line="220" w:lineRule="exact"/>
                        <w:rPr>
                          <w:rFonts w:ascii="ＭＳ Ｐ明朝" w:eastAsia="ＭＳ Ｐ明朝" w:hAnsi="ＭＳ Ｐ明朝"/>
                          <w:color w:val="000000" w:themeColor="text1"/>
                          <w:sz w:val="18"/>
                          <w:szCs w:val="18"/>
                        </w:rPr>
                      </w:pPr>
                      <w:r w:rsidRPr="00065EFD">
                        <w:rPr>
                          <w:rFonts w:ascii="ＭＳ Ｐ明朝" w:eastAsia="ＭＳ Ｐ明朝" w:hAnsi="ＭＳ Ｐ明朝"/>
                          <w:color w:val="000000" w:themeColor="text1"/>
                          <w:sz w:val="18"/>
                          <w:szCs w:val="18"/>
                          <w:shd w:val="clear" w:color="auto" w:fill="FFFFFF"/>
                        </w:rPr>
                        <w:t>国土交通省「地域建設産業生産性向上ベストプラクティス等研究会」、「キャリアパスモデル見える化検討会」、「建設業イメージアップ戦略実践プロジェクトチーム」委員</w:t>
                      </w:r>
                      <w:r w:rsidRPr="00065EFD">
                        <w:rPr>
                          <w:rFonts w:ascii="ＭＳ Ｐ明朝" w:eastAsia="ＭＳ Ｐ明朝" w:hAnsi="ＭＳ Ｐ明朝" w:hint="eastAsia"/>
                          <w:color w:val="000000" w:themeColor="text1"/>
                          <w:sz w:val="18"/>
                          <w:szCs w:val="18"/>
                          <w:shd w:val="clear" w:color="auto" w:fill="FFFFFF"/>
                        </w:rPr>
                        <w:t>。</w:t>
                      </w:r>
                      <w:r w:rsidRPr="00065EFD">
                        <w:rPr>
                          <w:rFonts w:ascii="ＭＳ Ｐ明朝" w:eastAsia="ＭＳ Ｐ明朝" w:hAnsi="ＭＳ Ｐ明朝" w:hint="eastAsia"/>
                          <w:color w:val="000000" w:themeColor="text1"/>
                          <w:sz w:val="18"/>
                          <w:szCs w:val="18"/>
                        </w:rPr>
                        <w:t>オンライン講座「建設業生産性向上教室」講師</w:t>
                      </w:r>
                    </w:p>
                    <w:p w:rsidR="00065EFD" w:rsidRPr="0007125A" w:rsidRDefault="00065EFD" w:rsidP="00065EFD">
                      <w:pPr>
                        <w:spacing w:line="200" w:lineRule="exact"/>
                      </w:pPr>
                    </w:p>
                  </w:txbxContent>
                </v:textbox>
              </v:rect>
            </w:pict>
          </mc:Fallback>
        </mc:AlternateContent>
      </w:r>
      <w:r w:rsidR="00065EFD">
        <w:rPr>
          <w:rFonts w:asciiTheme="majorEastAsia" w:eastAsiaTheme="majorEastAsia" w:hAnsiTheme="majorEastAsia"/>
          <w:noProof/>
          <w:sz w:val="14"/>
        </w:rPr>
        <w:drawing>
          <wp:anchor distT="0" distB="0" distL="114300" distR="114300" simplePos="0" relativeHeight="251667456" behindDoc="1" locked="0" layoutInCell="1" allowOverlap="1" wp14:anchorId="11422801" wp14:editId="320575D9">
            <wp:simplePos x="0" y="0"/>
            <wp:positionH relativeFrom="column">
              <wp:posOffset>34291</wp:posOffset>
            </wp:positionH>
            <wp:positionV relativeFrom="paragraph">
              <wp:posOffset>249555</wp:posOffset>
            </wp:positionV>
            <wp:extent cx="663500" cy="828675"/>
            <wp:effectExtent l="19050" t="0" r="3250" b="0"/>
            <wp:wrapNone/>
            <wp:docPr id="4" name="図 3" descr="降籏さん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降籏さん写真.jpg"/>
                    <pic:cNvPicPr/>
                  </pic:nvPicPr>
                  <pic:blipFill>
                    <a:blip r:embed="rId9" cstate="print"/>
                    <a:stretch>
                      <a:fillRect/>
                    </a:stretch>
                  </pic:blipFill>
                  <pic:spPr>
                    <a:xfrm>
                      <a:off x="0" y="0"/>
                      <a:ext cx="663500" cy="828675"/>
                    </a:xfrm>
                    <a:prstGeom prst="rect">
                      <a:avLst/>
                    </a:prstGeom>
                  </pic:spPr>
                </pic:pic>
              </a:graphicData>
            </a:graphic>
          </wp:anchor>
        </w:drawing>
      </w:r>
      <w:r w:rsidR="00065EFD" w:rsidRPr="00CE4D43">
        <w:rPr>
          <w:rFonts w:ascii="AR Pゴシック体S" w:eastAsia="AR Pゴシック体S" w:hAnsi="ＭＳ Ｐゴシック" w:hint="eastAsia"/>
          <w:sz w:val="24"/>
        </w:rPr>
        <w:t>《</w:t>
      </w:r>
      <w:r w:rsidR="00065EFD">
        <w:rPr>
          <w:rFonts w:ascii="HGS創英角ｺﾞｼｯｸUB" w:eastAsia="HGS創英角ｺﾞｼｯｸUB" w:hAnsi="HGS創英角ｺﾞｼｯｸUB" w:hint="eastAsia"/>
          <w:sz w:val="24"/>
        </w:rPr>
        <w:t>講 師</w:t>
      </w:r>
      <w:r w:rsidR="00065EFD" w:rsidRPr="00CE4D43">
        <w:rPr>
          <w:rFonts w:ascii="AR Pゴシック体S" w:eastAsia="AR Pゴシック体S" w:hAnsi="ＭＳ Ｐゴシック" w:hint="eastAsia"/>
          <w:sz w:val="24"/>
        </w:rPr>
        <w:t>》</w:t>
      </w: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5605C0" w:rsidP="00065EFD">
      <w:pPr>
        <w:spacing w:line="320" w:lineRule="exact"/>
        <w:ind w:leftChars="-47" w:left="-99" w:rightChars="-47" w:right="-99"/>
        <w:jc w:val="left"/>
        <w:rPr>
          <w:rFonts w:ascii="AR Pゴシック体S" w:eastAsia="AR Pゴシック体S" w:hAnsi="ＭＳ Ｐゴシック"/>
          <w:sz w:val="24"/>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772B0307" wp14:editId="4820113D">
                <wp:simplePos x="0" y="0"/>
                <wp:positionH relativeFrom="column">
                  <wp:posOffset>767715</wp:posOffset>
                </wp:positionH>
                <wp:positionV relativeFrom="paragraph">
                  <wp:posOffset>83820</wp:posOffset>
                </wp:positionV>
                <wp:extent cx="1672590" cy="390525"/>
                <wp:effectExtent l="0" t="0" r="381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EFD" w:rsidRDefault="00065EFD" w:rsidP="00065EFD">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2"/>
                              </w:rPr>
                              <w:t>降籏　達生</w:t>
                            </w:r>
                            <w:r>
                              <w:rPr>
                                <w:rFonts w:ascii="ＭＳ Ｐゴシック" w:eastAsia="ＭＳ Ｐゴシック" w:hAnsi="ＭＳ Ｐゴシック" w:hint="eastAsia"/>
                                <w:sz w:val="20"/>
                              </w:rPr>
                              <w:t xml:space="preserve">　氏</w:t>
                            </w:r>
                          </w:p>
                          <w:p w:rsidR="00065EFD" w:rsidRPr="00065EFD" w:rsidRDefault="00065EFD" w:rsidP="00065EFD">
                            <w:pPr>
                              <w:spacing w:line="260" w:lineRule="exact"/>
                              <w:jc w:val="left"/>
                              <w:rPr>
                                <w:rFonts w:ascii="ＭＳ Ｐゴシック" w:eastAsia="ＭＳ Ｐゴシック" w:hAnsi="ＭＳ Ｐゴシック"/>
                              </w:rPr>
                            </w:pPr>
                            <w:r w:rsidRPr="00065EFD">
                              <w:rPr>
                                <w:rFonts w:ascii="ＭＳ Ｐゴシック" w:eastAsia="ＭＳ Ｐゴシック" w:hAnsi="ＭＳ Ｐゴシック" w:hint="eastAsia"/>
                                <w:sz w:val="20"/>
                              </w:rPr>
                              <w:t>ハタコンサルタント㈱代表</w:t>
                            </w:r>
                          </w:p>
                          <w:p w:rsidR="00065EFD" w:rsidRDefault="00065EFD" w:rsidP="00065EFD">
                            <w:pPr>
                              <w:spacing w:line="260" w:lineRule="exact"/>
                            </w:pPr>
                            <w:r>
                              <w:rPr>
                                <w:rFonts w:ascii="ＭＳ Ｐゴシック" w:eastAsia="ＭＳ Ｐゴシック" w:hAnsi="ＭＳ Ｐゴシック"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B0307" id="Rectangle 18" o:spid="_x0000_s1033" style="position:absolute;left:0;text-align:left;margin-left:60.45pt;margin-top:6.6pt;width:131.7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" stroked="f">
                <v:textbox inset="5.85pt,.7pt,5.85pt,.7pt">
                  <w:txbxContent>
                    <w:p w:rsidR="00065EFD" w:rsidRDefault="00065EFD" w:rsidP="00065EFD">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2"/>
                        </w:rPr>
                        <w:t>降籏　達生</w:t>
                      </w:r>
                      <w:r>
                        <w:rPr>
                          <w:rFonts w:ascii="ＭＳ Ｐゴシック" w:eastAsia="ＭＳ Ｐゴシック" w:hAnsi="ＭＳ Ｐゴシック" w:hint="eastAsia"/>
                          <w:sz w:val="20"/>
                        </w:rPr>
                        <w:t xml:space="preserve">　氏</w:t>
                      </w:r>
                    </w:p>
                    <w:p w:rsidR="00065EFD" w:rsidRPr="00065EFD" w:rsidRDefault="00065EFD" w:rsidP="00065EFD">
                      <w:pPr>
                        <w:spacing w:line="260" w:lineRule="exact"/>
                        <w:jc w:val="left"/>
                        <w:rPr>
                          <w:rFonts w:ascii="ＭＳ Ｐゴシック" w:eastAsia="ＭＳ Ｐゴシック" w:hAnsi="ＭＳ Ｐゴシック"/>
                        </w:rPr>
                      </w:pPr>
                      <w:r w:rsidRPr="00065EFD">
                        <w:rPr>
                          <w:rFonts w:ascii="ＭＳ Ｐゴシック" w:eastAsia="ＭＳ Ｐゴシック" w:hAnsi="ＭＳ Ｐゴシック" w:hint="eastAsia"/>
                          <w:sz w:val="20"/>
                        </w:rPr>
                        <w:t>ハタコンサルタント㈱代表</w:t>
                      </w:r>
                    </w:p>
                    <w:p w:rsidR="00065EFD" w:rsidRDefault="00065EFD" w:rsidP="00065EFD">
                      <w:pPr>
                        <w:spacing w:line="260" w:lineRule="exact"/>
                      </w:pPr>
                      <w:r>
                        <w:rPr>
                          <w:rFonts w:ascii="ＭＳ Ｐゴシック" w:eastAsia="ＭＳ Ｐゴシック" w:hAnsi="ＭＳ Ｐゴシック" w:hint="eastAsia"/>
                          <w:sz w:val="20"/>
                        </w:rPr>
                        <w:t xml:space="preserve">　</w:t>
                      </w:r>
                    </w:p>
                  </w:txbxContent>
                </v:textbox>
              </v:rect>
            </w:pict>
          </mc:Fallback>
        </mc:AlternateContent>
      </w: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065EFD" w:rsidRDefault="00065EFD" w:rsidP="00065EFD">
      <w:pPr>
        <w:spacing w:line="320" w:lineRule="exact"/>
        <w:ind w:leftChars="-47" w:left="-99" w:rightChars="-47" w:right="-99"/>
        <w:jc w:val="left"/>
        <w:rPr>
          <w:rFonts w:ascii="AR Pゴシック体S" w:eastAsia="AR Pゴシック体S" w:hAnsi="ＭＳ Ｐゴシック"/>
          <w:sz w:val="24"/>
        </w:rPr>
      </w:pPr>
    </w:p>
    <w:p w:rsidR="005605C0" w:rsidRPr="005419F1" w:rsidRDefault="005605C0" w:rsidP="005605C0">
      <w:pPr>
        <w:spacing w:beforeLines="50" w:before="180" w:line="360" w:lineRule="auto"/>
        <w:ind w:firstLineChars="248" w:firstLine="893"/>
        <w:jc w:val="left"/>
        <w:rPr>
          <w:rFonts w:ascii="HGP創英角ｺﾞｼｯｸUB" w:eastAsia="HGP創英角ｺﾞｼｯｸUB" w:hAnsi="HGP創英角ｺﾞｼｯｸUB"/>
          <w:sz w:val="36"/>
          <w:szCs w:val="36"/>
        </w:rPr>
      </w:pPr>
      <w:r w:rsidRPr="005419F1">
        <w:rPr>
          <w:rFonts w:ascii="HGP創英角ｺﾞｼｯｸUB" w:eastAsia="HGP創英角ｺﾞｼｯｸUB" w:hAnsi="HGP創英角ｺﾞｼｯｸUB" w:hint="eastAsia"/>
          <w:sz w:val="36"/>
          <w:szCs w:val="36"/>
        </w:rPr>
        <w:t xml:space="preserve">開催日　　</w:t>
      </w:r>
      <w:r w:rsidR="00BE7661" w:rsidRPr="005419F1">
        <w:rPr>
          <w:rFonts w:ascii="HGP創英角ｺﾞｼｯｸUB" w:eastAsia="HGP創英角ｺﾞｼｯｸUB" w:hAnsi="HGP創英角ｺﾞｼｯｸUB" w:hint="eastAsia"/>
          <w:sz w:val="36"/>
          <w:szCs w:val="36"/>
        </w:rPr>
        <w:t xml:space="preserve"> 9</w:t>
      </w:r>
      <w:r w:rsidRPr="005419F1">
        <w:rPr>
          <w:rFonts w:ascii="HGP創英角ｺﾞｼｯｸUB" w:eastAsia="HGP創英角ｺﾞｼｯｸUB" w:hAnsi="HGP創英角ｺﾞｼｯｸUB" w:hint="eastAsia"/>
          <w:sz w:val="36"/>
          <w:szCs w:val="36"/>
        </w:rPr>
        <w:t>月</w:t>
      </w:r>
      <w:r w:rsidR="00BE7661" w:rsidRPr="005419F1">
        <w:rPr>
          <w:rFonts w:ascii="HGP創英角ｺﾞｼｯｸUB" w:eastAsia="HGP創英角ｺﾞｼｯｸUB" w:hAnsi="HGP創英角ｺﾞｼｯｸUB" w:hint="eastAsia"/>
          <w:sz w:val="36"/>
          <w:szCs w:val="36"/>
        </w:rPr>
        <w:t>1</w:t>
      </w:r>
      <w:r w:rsidR="00BE7661" w:rsidRPr="005419F1">
        <w:rPr>
          <w:rFonts w:ascii="HGP創英角ｺﾞｼｯｸUB" w:eastAsia="HGP創英角ｺﾞｼｯｸUB" w:hAnsi="HGP創英角ｺﾞｼｯｸUB"/>
          <w:sz w:val="36"/>
          <w:szCs w:val="36"/>
        </w:rPr>
        <w:t>8</w:t>
      </w:r>
      <w:r w:rsidRPr="005419F1">
        <w:rPr>
          <w:rFonts w:ascii="HGP創英角ｺﾞｼｯｸUB" w:eastAsia="HGP創英角ｺﾞｼｯｸUB" w:hAnsi="HGP創英角ｺﾞｼｯｸUB" w:hint="eastAsia"/>
          <w:sz w:val="36"/>
          <w:szCs w:val="36"/>
        </w:rPr>
        <w:t>日　（</w:t>
      </w:r>
      <w:r w:rsidR="00BE7661" w:rsidRPr="005419F1">
        <w:rPr>
          <w:rFonts w:ascii="HGP創英角ｺﾞｼｯｸUB" w:eastAsia="HGP創英角ｺﾞｼｯｸUB" w:hAnsi="HGP創英角ｺﾞｼｯｸUB" w:hint="eastAsia"/>
          <w:sz w:val="36"/>
          <w:szCs w:val="36"/>
        </w:rPr>
        <w:t>水</w:t>
      </w:r>
      <w:r w:rsidRPr="005419F1">
        <w:rPr>
          <w:rFonts w:ascii="HGP創英角ｺﾞｼｯｸUB" w:eastAsia="HGP創英角ｺﾞｼｯｸUB" w:hAnsi="HGP創英角ｺﾞｼｯｸUB" w:hint="eastAsia"/>
          <w:sz w:val="36"/>
          <w:szCs w:val="36"/>
        </w:rPr>
        <w:t xml:space="preserve">）　</w:t>
      </w:r>
      <w:r w:rsidR="005419F1" w:rsidRPr="005419F1">
        <w:rPr>
          <w:rFonts w:ascii="HGP創英角ｺﾞｼｯｸUB" w:eastAsia="HGP創英角ｺﾞｼｯｸUB" w:hAnsi="HGP創英角ｺﾞｼｯｸUB" w:hint="eastAsia"/>
          <w:sz w:val="36"/>
          <w:szCs w:val="36"/>
        </w:rPr>
        <w:t>9：30～17：00</w:t>
      </w:r>
    </w:p>
    <w:p w:rsidR="005605C0" w:rsidRPr="005419F1" w:rsidRDefault="005605C0" w:rsidP="005419F1">
      <w:pPr>
        <w:spacing w:beforeLines="50" w:before="180"/>
        <w:ind w:firstLineChars="250" w:firstLine="900"/>
        <w:jc w:val="left"/>
        <w:rPr>
          <w:rFonts w:ascii="HGP創英角ｺﾞｼｯｸUB" w:eastAsia="HGP創英角ｺﾞｼｯｸUB" w:hAnsi="HGP創英角ｺﾞｼｯｸUB"/>
          <w:sz w:val="36"/>
          <w:szCs w:val="36"/>
        </w:rPr>
      </w:pPr>
      <w:r w:rsidRPr="005419F1">
        <w:rPr>
          <w:rFonts w:ascii="HGP創英角ｺﾞｼｯｸUB" w:eastAsia="HGP創英角ｺﾞｼｯｸUB" w:hAnsi="HGP創英角ｺﾞｼｯｸUB" w:hint="eastAsia"/>
          <w:sz w:val="36"/>
          <w:szCs w:val="36"/>
        </w:rPr>
        <w:t>会　場</w:t>
      </w:r>
      <w:r w:rsidR="00BE7661" w:rsidRPr="005419F1">
        <w:rPr>
          <w:rFonts w:ascii="HGP創英角ｺﾞｼｯｸUB" w:eastAsia="HGP創英角ｺﾞｼｯｸUB" w:hAnsi="HGP創英角ｺﾞｼｯｸUB" w:hint="eastAsia"/>
          <w:sz w:val="36"/>
          <w:szCs w:val="36"/>
        </w:rPr>
        <w:t xml:space="preserve">　　　栃木県建設産業会館3階大会議室</w:t>
      </w:r>
    </w:p>
    <w:p w:rsidR="005419F1" w:rsidRDefault="005419F1" w:rsidP="005419F1">
      <w:pPr>
        <w:spacing w:line="380" w:lineRule="exact"/>
        <w:jc w:val="left"/>
        <w:rPr>
          <w:rFonts w:ascii="AR Pゴシック体S" w:eastAsia="AR Pゴシック体S" w:hAnsi="ＭＳ Ｐゴシック"/>
          <w:sz w:val="28"/>
          <w:szCs w:val="28"/>
        </w:rPr>
      </w:pPr>
      <w:r w:rsidRPr="005419F1">
        <w:rPr>
          <w:rFonts w:ascii="HGP創英角ｺﾞｼｯｸUB" w:eastAsia="HGP創英角ｺﾞｼｯｸUB" w:hAnsi="HGP創英角ｺﾞｼｯｸUB"/>
          <w:noProof/>
          <w:sz w:val="28"/>
          <w:szCs w:val="28"/>
        </w:rPr>
        <w:drawing>
          <wp:anchor distT="0" distB="0" distL="114300" distR="114300" simplePos="0" relativeHeight="251674624" behindDoc="0" locked="0" layoutInCell="1" allowOverlap="1" wp14:anchorId="44DB3FC2" wp14:editId="2A29BCE3">
            <wp:simplePos x="0" y="0"/>
            <wp:positionH relativeFrom="column">
              <wp:posOffset>4383405</wp:posOffset>
            </wp:positionH>
            <wp:positionV relativeFrom="paragraph">
              <wp:posOffset>205105</wp:posOffset>
            </wp:positionV>
            <wp:extent cx="617855" cy="617855"/>
            <wp:effectExtent l="0" t="0" r="0" b="0"/>
            <wp:wrapNone/>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jpg"/>
                    <pic:cNvPicPr/>
                  </pic:nvPicPr>
                  <pic:blipFill>
                    <a:blip r:embed="rId10">
                      <a:extLst>
                        <a:ext uri="{28A0092B-C50C-407E-A947-70E740481C1C}">
                          <a14:useLocalDpi xmlns:a14="http://schemas.microsoft.com/office/drawing/2010/main" val="0"/>
                        </a:ext>
                      </a:extLst>
                    </a:blip>
                    <a:stretch>
                      <a:fillRect/>
                    </a:stretch>
                  </pic:blipFill>
                  <pic:spPr>
                    <a:xfrm>
                      <a:off x="0" y="0"/>
                      <a:ext cx="617855" cy="617855"/>
                    </a:xfrm>
                    <a:prstGeom prst="rect">
                      <a:avLst/>
                    </a:prstGeom>
                  </pic:spPr>
                </pic:pic>
              </a:graphicData>
            </a:graphic>
          </wp:anchor>
        </w:drawing>
      </w:r>
    </w:p>
    <w:p w:rsidR="005605C0" w:rsidRPr="005419F1" w:rsidRDefault="005605C0" w:rsidP="005419F1">
      <w:pPr>
        <w:spacing w:line="380" w:lineRule="exact"/>
        <w:ind w:firstLineChars="400" w:firstLine="1120"/>
        <w:jc w:val="left"/>
        <w:rPr>
          <w:rFonts w:asciiTheme="majorEastAsia" w:eastAsiaTheme="majorEastAsia" w:hAnsiTheme="majorEastAsia"/>
          <w:sz w:val="28"/>
          <w:szCs w:val="28"/>
        </w:rPr>
      </w:pPr>
      <w:r w:rsidRPr="005419F1">
        <w:rPr>
          <w:rFonts w:ascii="AR Pゴシック体S" w:eastAsia="AR Pゴシック体S" w:hAnsi="ＭＳ Ｐゴシック" w:hint="eastAsia"/>
          <w:sz w:val="28"/>
          <w:szCs w:val="28"/>
        </w:rPr>
        <w:t>お申込はJCMのホームページから</w:t>
      </w:r>
    </w:p>
    <w:p w:rsidR="005605C0" w:rsidRPr="001D2E83" w:rsidRDefault="005605C0" w:rsidP="005605C0">
      <w:pPr>
        <w:spacing w:line="400" w:lineRule="exact"/>
        <w:ind w:firstLineChars="1000" w:firstLine="2800"/>
        <w:rPr>
          <w:rFonts w:ascii="AR Pゴシック体S" w:eastAsia="AR Pゴシック体S" w:hAnsi="ＭＳ Ｐゴシック"/>
          <w:sz w:val="32"/>
        </w:rPr>
      </w:pPr>
      <w:r w:rsidRPr="005419F1">
        <w:rPr>
          <w:rFonts w:ascii="AR Pゴシック体S" w:eastAsia="AR Pゴシック体S" w:hAnsi="ＭＳ Ｐゴシック" w:hint="eastAsia"/>
          <w:sz w:val="28"/>
          <w:szCs w:val="28"/>
        </w:rPr>
        <w:t xml:space="preserve">httpｓ://ｗｗｗ.ejcm.or.jp/　</w:t>
      </w:r>
      <w:r>
        <w:rPr>
          <w:rFonts w:ascii="AR Pゴシック体S" w:eastAsia="AR Pゴシック体S" w:hAnsi="ＭＳ Ｐゴシック" w:hint="eastAsia"/>
          <w:sz w:val="32"/>
        </w:rPr>
        <w:t xml:space="preserve">　</w:t>
      </w:r>
    </w:p>
    <w:p w:rsidR="005605C0" w:rsidRDefault="005605C0" w:rsidP="005605C0">
      <w:pPr>
        <w:jc w:val="right"/>
        <w:rPr>
          <w:rFonts w:ascii="ＭＳ Ｐゴシック" w:eastAsia="ＭＳ Ｐゴシック" w:hAnsi="ＭＳ Ｐゴシック"/>
          <w:sz w:val="20"/>
        </w:rPr>
      </w:pPr>
    </w:p>
    <w:p w:rsidR="00065EFD" w:rsidRPr="005605C0" w:rsidRDefault="005419F1" w:rsidP="005605C0">
      <w:pPr>
        <w:ind w:right="8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bookmarkStart w:id="1" w:name="_GoBack"/>
      <w:bookmarkEnd w:id="1"/>
      <w:r w:rsidR="005605C0">
        <w:rPr>
          <w:rFonts w:ascii="ＭＳ Ｐゴシック" w:eastAsia="ＭＳ Ｐゴシック" w:hAnsi="ＭＳ Ｐゴシック" w:hint="eastAsia"/>
          <w:sz w:val="20"/>
        </w:rPr>
        <w:t>お問合せ先：　（一社）全国土木施工管理技士会連合会　セミナー事務局　03（3262）7425</w:t>
      </w:r>
    </w:p>
    <w:sectPr w:rsidR="00065EFD" w:rsidRPr="005605C0" w:rsidSect="00F51EAB">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5E6" w:rsidRDefault="003215E6" w:rsidP="00BE7661">
      <w:r>
        <w:separator/>
      </w:r>
    </w:p>
  </w:endnote>
  <w:endnote w:type="continuationSeparator" w:id="0">
    <w:p w:rsidR="003215E6" w:rsidRDefault="003215E6" w:rsidP="00BE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ゴシック体S">
    <w:altName w:val="ＭＳ ゴシック"/>
    <w:charset w:val="80"/>
    <w:family w:val="modern"/>
    <w:pitch w:val="variable"/>
    <w:sig w:usb0="00000001" w:usb1="08070000" w:usb2="00000010" w:usb3="00000000" w:csb0="00020000" w:csb1="00000000"/>
  </w:font>
  <w:font w:name="ARゴシック体S">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 P丸ゴシック体E">
    <w:altName w:val="ＭＳ ゴシック"/>
    <w:charset w:val="80"/>
    <w:family w:val="modern"/>
    <w:pitch w:val="variable"/>
    <w:sig w:usb0="80000283" w:usb1="28C76CFA" w:usb2="00000010" w:usb3="00000000" w:csb0="00020001" w:csb1="00000000"/>
  </w:font>
  <w:font w:name="AR P丸ゴシック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 Pゴシック体M">
    <w:altName w:val="ＭＳ ゴシック"/>
    <w:charset w:val="80"/>
    <w:family w:val="modern"/>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5E6" w:rsidRDefault="003215E6" w:rsidP="00BE7661">
      <w:r>
        <w:separator/>
      </w:r>
    </w:p>
  </w:footnote>
  <w:footnote w:type="continuationSeparator" w:id="0">
    <w:p w:rsidR="003215E6" w:rsidRDefault="003215E6" w:rsidP="00BE7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1935"/>
    <w:multiLevelType w:val="hybridMultilevel"/>
    <w:tmpl w:val="9B160CE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885626"/>
    <w:multiLevelType w:val="hybridMultilevel"/>
    <w:tmpl w:val="927E85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FD"/>
    <w:rsid w:val="00065EFD"/>
    <w:rsid w:val="001F58DB"/>
    <w:rsid w:val="002A717C"/>
    <w:rsid w:val="003215E6"/>
    <w:rsid w:val="00484A0B"/>
    <w:rsid w:val="004E0256"/>
    <w:rsid w:val="005419F1"/>
    <w:rsid w:val="005605C0"/>
    <w:rsid w:val="0070566F"/>
    <w:rsid w:val="00973D65"/>
    <w:rsid w:val="00AD4048"/>
    <w:rsid w:val="00B03DF5"/>
    <w:rsid w:val="00BE7661"/>
    <w:rsid w:val="00CC477A"/>
    <w:rsid w:val="00F35BC2"/>
    <w:rsid w:val="00F5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71E24"/>
  <w15:chartTrackingRefBased/>
  <w15:docId w15:val="{1A1968DA-464C-4A9D-8A39-BD43745F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EFD"/>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EFD"/>
    <w:pPr>
      <w:ind w:leftChars="400" w:left="840"/>
    </w:pPr>
  </w:style>
  <w:style w:type="paragraph" w:styleId="a4">
    <w:name w:val="header"/>
    <w:basedOn w:val="a"/>
    <w:link w:val="a5"/>
    <w:uiPriority w:val="99"/>
    <w:unhideWhenUsed/>
    <w:rsid w:val="00BE7661"/>
    <w:pPr>
      <w:tabs>
        <w:tab w:val="center" w:pos="4252"/>
        <w:tab w:val="right" w:pos="8504"/>
      </w:tabs>
      <w:snapToGrid w:val="0"/>
    </w:pPr>
  </w:style>
  <w:style w:type="character" w:customStyle="1" w:styleId="a5">
    <w:name w:val="ヘッダー (文字)"/>
    <w:basedOn w:val="a0"/>
    <w:link w:val="a4"/>
    <w:uiPriority w:val="99"/>
    <w:rsid w:val="00BE7661"/>
    <w:rPr>
      <w:rFonts w:ascii="Century" w:eastAsia="ＭＳ 明朝" w:hAnsi="Century"/>
      <w:szCs w:val="24"/>
    </w:rPr>
  </w:style>
  <w:style w:type="paragraph" w:styleId="a6">
    <w:name w:val="footer"/>
    <w:basedOn w:val="a"/>
    <w:link w:val="a7"/>
    <w:uiPriority w:val="99"/>
    <w:unhideWhenUsed/>
    <w:rsid w:val="00BE7661"/>
    <w:pPr>
      <w:tabs>
        <w:tab w:val="center" w:pos="4252"/>
        <w:tab w:val="right" w:pos="8504"/>
      </w:tabs>
      <w:snapToGrid w:val="0"/>
    </w:pPr>
  </w:style>
  <w:style w:type="character" w:customStyle="1" w:styleId="a7">
    <w:name w:val="フッター (文字)"/>
    <w:basedOn w:val="a0"/>
    <w:link w:val="a6"/>
    <w:uiPriority w:val="99"/>
    <w:rsid w:val="00BE7661"/>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D1DF-D620-4A95-8D6C-1D4F7892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jcm47</dc:creator>
  <cp:keywords/>
  <dc:description/>
  <cp:lastModifiedBy>user14</cp:lastModifiedBy>
  <cp:revision>10</cp:revision>
  <cp:lastPrinted>2019-05-16T01:19:00Z</cp:lastPrinted>
  <dcterms:created xsi:type="dcterms:W3CDTF">2019-02-07T05:11:00Z</dcterms:created>
  <dcterms:modified xsi:type="dcterms:W3CDTF">2019-05-16T01:24:00Z</dcterms:modified>
</cp:coreProperties>
</file>