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CD885" w14:textId="77777777" w:rsidR="008230B6" w:rsidRDefault="007634E1">
      <w:pPr>
        <w:rPr>
          <w:rFonts w:ascii="AR Pゴシック体M" w:eastAsia="AR Pゴシック体M" w:hAnsi="AR Pゴシック体M"/>
          <w:sz w:val="24"/>
          <w:szCs w:val="24"/>
        </w:rPr>
      </w:pPr>
      <w:r w:rsidRPr="00E3770C">
        <w:rPr>
          <w:rFonts w:ascii="AR Pゴシック体M" w:eastAsia="AR Pゴシック体M" w:hAnsi="AR Pゴシック体M" w:hint="eastAsia"/>
          <w:sz w:val="24"/>
          <w:szCs w:val="24"/>
        </w:rPr>
        <w:t xml:space="preserve">栃木県土木施工管理技士会　主催　</w:t>
      </w:r>
    </w:p>
    <w:p w14:paraId="4CAB62EC" w14:textId="77777777" w:rsidR="00FD54A6" w:rsidRDefault="00FD54A6">
      <w:pPr>
        <w:rPr>
          <w:rFonts w:ascii="AR Pゴシック体M" w:eastAsia="AR Pゴシック体M" w:hAnsi="AR Pゴシック体M"/>
          <w:b/>
          <w:color w:val="FF0000"/>
          <w:sz w:val="24"/>
          <w:szCs w:val="24"/>
        </w:rPr>
      </w:pPr>
      <w:r w:rsidRPr="00060516">
        <w:rPr>
          <w:rFonts w:ascii="AR Pゴシック体M" w:eastAsia="AR Pゴシック体M" w:hAnsi="AR Pゴシック体M" w:hint="eastAsia"/>
          <w:b/>
          <w:color w:val="FF0000"/>
          <w:sz w:val="24"/>
          <w:szCs w:val="24"/>
        </w:rPr>
        <w:t>・</w:t>
      </w:r>
      <w:r w:rsidR="00060516" w:rsidRPr="00060516">
        <w:rPr>
          <w:rFonts w:ascii="AR Pゴシック体M" w:eastAsia="AR Pゴシック体M" w:hAnsi="AR Pゴシック体M" w:hint="eastAsia"/>
          <w:b/>
          <w:color w:val="FF0000"/>
          <w:sz w:val="24"/>
          <w:szCs w:val="24"/>
        </w:rPr>
        <w:t>土木検定試験問題の研究を行っている講師が、合格</w:t>
      </w:r>
      <w:r w:rsidR="00060516">
        <w:rPr>
          <w:rFonts w:ascii="AR Pゴシック体M" w:eastAsia="AR Pゴシック体M" w:hAnsi="AR Pゴシック体M" w:hint="eastAsia"/>
          <w:b/>
          <w:color w:val="FF0000"/>
          <w:sz w:val="24"/>
          <w:szCs w:val="24"/>
        </w:rPr>
        <w:t>点を取れる論文記述法を伝授！</w:t>
      </w:r>
    </w:p>
    <w:p w14:paraId="65FED445" w14:textId="77777777" w:rsidR="00060516" w:rsidRPr="00060516" w:rsidRDefault="00060516">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・添削課題付き！（講師が採点と講評をし返送）セミナー後も受講生をサポート！</w:t>
      </w:r>
    </w:p>
    <w:p w14:paraId="7C22416A" w14:textId="77777777" w:rsidR="007634E1" w:rsidRDefault="00FD54A6" w:rsidP="00FD54A6">
      <w:pPr>
        <w:rPr>
          <w:color w:val="FF0000"/>
          <w:sz w:val="28"/>
          <w:szCs w:val="28"/>
        </w:rPr>
      </w:pPr>
      <w:r>
        <w:rPr>
          <w:rFonts w:ascii="AR Pゴシック体M" w:eastAsia="AR Pゴシック体M" w:hAnsi="AR Pゴシック体M" w:hint="eastAsia"/>
          <w:b/>
          <w:color w:val="FF0000"/>
          <w:sz w:val="28"/>
          <w:szCs w:val="28"/>
        </w:rPr>
        <w:t>・講義終</w:t>
      </w:r>
      <w:r w:rsidR="007634E1">
        <w:rPr>
          <w:noProof/>
        </w:rPr>
        <mc:AlternateContent>
          <mc:Choice Requires="wps">
            <w:drawing>
              <wp:anchor distT="0" distB="0" distL="114300" distR="114300" simplePos="0" relativeHeight="251659264" behindDoc="0" locked="0" layoutInCell="1" allowOverlap="1" wp14:anchorId="29028C54" wp14:editId="61CE2D42">
                <wp:simplePos x="0" y="0"/>
                <wp:positionH relativeFrom="column">
                  <wp:posOffset>-575310</wp:posOffset>
                </wp:positionH>
                <wp:positionV relativeFrom="paragraph">
                  <wp:posOffset>44450</wp:posOffset>
                </wp:positionV>
                <wp:extent cx="6723380" cy="1194435"/>
                <wp:effectExtent l="0" t="0" r="1270" b="571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723380" cy="1194435"/>
                        </a:xfrm>
                        <a:prstGeom prst="rect">
                          <a:avLst/>
                        </a:prstGeom>
                        <a:solidFill>
                          <a:srgbClr val="FFC000"/>
                        </a:solidFill>
                        <a:ln w="9525">
                          <a:noFill/>
                          <a:miter lim="800000"/>
                          <a:headEnd/>
                          <a:tailEnd/>
                        </a:ln>
                        <a:effectLst/>
                      </wps:spPr>
                      <wps:txbx>
                        <w:txbxContent>
                          <w:p w14:paraId="58483CED" w14:textId="77777777" w:rsidR="0032104D" w:rsidRDefault="004E4B49" w:rsidP="00E3770C">
                            <w:pPr>
                              <w:pStyle w:val="Web"/>
                              <w:spacing w:before="115" w:beforeAutospacing="0" w:after="0" w:afterAutospacing="0"/>
                              <w:jc w:val="center"/>
                              <w:textAlignment w:val="baseline"/>
                              <w:rPr>
                                <w:rFonts w:ascii="AR Pゴシック体S" w:eastAsia="AR Pゴシック体S" w:cstheme="minorBidi"/>
                                <w:b/>
                                <w:color w:val="000000" w:themeColor="text1"/>
                                <w:sz w:val="48"/>
                                <w:szCs w:val="48"/>
                              </w:rPr>
                            </w:pPr>
                            <w:r>
                              <w:rPr>
                                <w:rFonts w:ascii="AR Pゴシック体S" w:eastAsia="AR Pゴシック体S" w:cstheme="minorBidi" w:hint="eastAsia"/>
                                <w:b/>
                                <w:color w:val="000000" w:themeColor="text1"/>
                                <w:sz w:val="48"/>
                                <w:szCs w:val="48"/>
                              </w:rPr>
                              <w:t>令和元年度</w:t>
                            </w:r>
                            <w:r w:rsidR="007634E1" w:rsidRPr="007634E1">
                              <w:rPr>
                                <w:rFonts w:ascii="AR Pゴシック体S" w:eastAsia="AR Pゴシック体S" w:cstheme="minorBidi" w:hint="eastAsia"/>
                                <w:b/>
                                <w:color w:val="000000" w:themeColor="text1"/>
                                <w:sz w:val="48"/>
                                <w:szCs w:val="48"/>
                              </w:rPr>
                              <w:t>試験対応</w:t>
                            </w:r>
                          </w:p>
                          <w:p w14:paraId="665623DE" w14:textId="77777777" w:rsidR="007634E1" w:rsidRPr="007634E1" w:rsidRDefault="00354ED1" w:rsidP="00E3770C">
                            <w:pPr>
                              <w:pStyle w:val="Web"/>
                              <w:spacing w:before="115" w:beforeAutospacing="0" w:after="0" w:afterAutospacing="0"/>
                              <w:jc w:val="center"/>
                              <w:textAlignment w:val="baseline"/>
                              <w:rPr>
                                <w:b/>
                              </w:rPr>
                            </w:pPr>
                            <w:r>
                              <w:rPr>
                                <w:rFonts w:ascii="AR Pゴシック体S" w:eastAsia="AR Pゴシック体S" w:cstheme="minorBidi"/>
                                <w:b/>
                                <w:color w:val="000000" w:themeColor="text1"/>
                                <w:sz w:val="48"/>
                                <w:szCs w:val="48"/>
                              </w:rPr>
                              <w:t>1</w:t>
                            </w:r>
                            <w:r w:rsidR="007634E1" w:rsidRPr="007634E1">
                              <w:rPr>
                                <w:rFonts w:ascii="AR Pゴシック体S" w:eastAsia="AR Pゴシック体S" w:cstheme="minorBidi" w:hint="eastAsia"/>
                                <w:b/>
                                <w:color w:val="000000" w:themeColor="text1"/>
                                <w:sz w:val="48"/>
                                <w:szCs w:val="48"/>
                              </w:rPr>
                              <w:t>級土木施工管理技術検定</w:t>
                            </w:r>
                            <w:r>
                              <w:rPr>
                                <w:rFonts w:ascii="AR Pゴシック体S" w:eastAsia="AR Pゴシック体S" w:cstheme="minorBidi" w:hint="eastAsia"/>
                                <w:b/>
                                <w:color w:val="000000" w:themeColor="text1"/>
                                <w:sz w:val="48"/>
                                <w:szCs w:val="48"/>
                              </w:rPr>
                              <w:t xml:space="preserve">　実地対策</w:t>
                            </w:r>
                            <w:r w:rsidR="00C75C85">
                              <w:rPr>
                                <w:rFonts w:ascii="AR Pゴシック体S" w:eastAsia="AR Pゴシック体S"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29028C54" id="Rectangle 3" o:spid="_x0000_s1026" style="position:absolute;left:0;text-align:left;margin-left:-45.3pt;margin-top:3.5pt;width:529.4pt;height:94.0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" fillcolor="#ffc000" stroked="f">
                <o:lock v:ext="edit" grouping="t"/>
                <v:textbox>
                  <w:txbxContent>
                    <w:p w14:paraId="58483CED" w14:textId="77777777" w:rsidR="0032104D" w:rsidRDefault="004E4B49" w:rsidP="00E3770C">
                      <w:pPr>
                        <w:pStyle w:val="Web"/>
                        <w:spacing w:before="115" w:beforeAutospacing="0" w:after="0" w:afterAutospacing="0"/>
                        <w:jc w:val="center"/>
                        <w:textAlignment w:val="baseline"/>
                        <w:rPr>
                          <w:rFonts w:ascii="AR Pゴシック体S" w:eastAsia="AR Pゴシック体S" w:cstheme="minorBidi"/>
                          <w:b/>
                          <w:color w:val="000000" w:themeColor="text1"/>
                          <w:sz w:val="48"/>
                          <w:szCs w:val="48"/>
                        </w:rPr>
                      </w:pPr>
                      <w:r>
                        <w:rPr>
                          <w:rFonts w:ascii="AR Pゴシック体S" w:eastAsia="AR Pゴシック体S" w:cstheme="minorBidi" w:hint="eastAsia"/>
                          <w:b/>
                          <w:color w:val="000000" w:themeColor="text1"/>
                          <w:sz w:val="48"/>
                          <w:szCs w:val="48"/>
                        </w:rPr>
                        <w:t>令和元年度</w:t>
                      </w:r>
                      <w:r w:rsidR="007634E1" w:rsidRPr="007634E1">
                        <w:rPr>
                          <w:rFonts w:ascii="AR Pゴシック体S" w:eastAsia="AR Pゴシック体S" w:cstheme="minorBidi" w:hint="eastAsia"/>
                          <w:b/>
                          <w:color w:val="000000" w:themeColor="text1"/>
                          <w:sz w:val="48"/>
                          <w:szCs w:val="48"/>
                        </w:rPr>
                        <w:t>試験対応</w:t>
                      </w:r>
                    </w:p>
                    <w:p w14:paraId="665623DE" w14:textId="77777777" w:rsidR="007634E1" w:rsidRPr="007634E1" w:rsidRDefault="00354ED1" w:rsidP="00E3770C">
                      <w:pPr>
                        <w:pStyle w:val="Web"/>
                        <w:spacing w:before="115" w:beforeAutospacing="0" w:after="0" w:afterAutospacing="0"/>
                        <w:jc w:val="center"/>
                        <w:textAlignment w:val="baseline"/>
                        <w:rPr>
                          <w:b/>
                        </w:rPr>
                      </w:pPr>
                      <w:r>
                        <w:rPr>
                          <w:rFonts w:ascii="AR Pゴシック体S" w:eastAsia="AR Pゴシック体S" w:cstheme="minorBidi"/>
                          <w:b/>
                          <w:color w:val="000000" w:themeColor="text1"/>
                          <w:sz w:val="48"/>
                          <w:szCs w:val="48"/>
                        </w:rPr>
                        <w:t>1</w:t>
                      </w:r>
                      <w:r w:rsidR="007634E1" w:rsidRPr="007634E1">
                        <w:rPr>
                          <w:rFonts w:ascii="AR Pゴシック体S" w:eastAsia="AR Pゴシック体S" w:cstheme="minorBidi" w:hint="eastAsia"/>
                          <w:b/>
                          <w:color w:val="000000" w:themeColor="text1"/>
                          <w:sz w:val="48"/>
                          <w:szCs w:val="48"/>
                        </w:rPr>
                        <w:t>級土木施工管理技術検定</w:t>
                      </w:r>
                      <w:r>
                        <w:rPr>
                          <w:rFonts w:ascii="AR Pゴシック体S" w:eastAsia="AR Pゴシック体S" w:cstheme="minorBidi" w:hint="eastAsia"/>
                          <w:b/>
                          <w:color w:val="000000" w:themeColor="text1"/>
                          <w:sz w:val="48"/>
                          <w:szCs w:val="48"/>
                        </w:rPr>
                        <w:t xml:space="preserve">　実地対策</w:t>
                      </w:r>
                      <w:r w:rsidR="00C75C85">
                        <w:rPr>
                          <w:rFonts w:ascii="AR Pゴシック体S" w:eastAsia="AR Pゴシック体S"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v:textbox>
              </v:rect>
            </w:pict>
          </mc:Fallback>
        </mc:AlternateContent>
      </w:r>
    </w:p>
    <w:p w14:paraId="4934845B" w14:textId="77777777" w:rsidR="007634E1" w:rsidRDefault="007634E1" w:rsidP="007634E1">
      <w:pPr>
        <w:jc w:val="center"/>
        <w:rPr>
          <w:color w:val="FF0000"/>
          <w:sz w:val="28"/>
          <w:szCs w:val="28"/>
        </w:rPr>
      </w:pPr>
    </w:p>
    <w:p w14:paraId="7EC672D8" w14:textId="77777777" w:rsidR="007634E1" w:rsidRDefault="007634E1" w:rsidP="007634E1">
      <w:pPr>
        <w:jc w:val="center"/>
        <w:rPr>
          <w:color w:val="FF0000"/>
          <w:sz w:val="28"/>
          <w:szCs w:val="28"/>
        </w:rPr>
      </w:pPr>
    </w:p>
    <w:p w14:paraId="1E30B5DE" w14:textId="77777777" w:rsidR="007634E1" w:rsidRDefault="007634E1" w:rsidP="007634E1">
      <w:pPr>
        <w:jc w:val="center"/>
        <w:rPr>
          <w:color w:val="FF0000"/>
          <w:sz w:val="28"/>
          <w:szCs w:val="28"/>
        </w:rPr>
      </w:pPr>
    </w:p>
    <w:p w14:paraId="4DBDC09E" w14:textId="77777777" w:rsidR="00CD63F2" w:rsidRPr="00E3770C" w:rsidRDefault="00CD63F2"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r w:rsidRPr="00E3770C">
        <w:rPr>
          <w:rFonts w:ascii="AR Pゴシック体M" w:eastAsia="AR Pゴシック体M" w:hAnsi="AR Pゴシック体M" w:cstheme="minorBidi" w:hint="eastAsia"/>
          <w:color w:val="000000" w:themeColor="text1"/>
          <w:kern w:val="24"/>
          <w:sz w:val="28"/>
          <w:szCs w:val="28"/>
        </w:rPr>
        <w:t xml:space="preserve">－ 実 施 要 項 </w:t>
      </w:r>
      <w:r w:rsidR="008566A7" w:rsidRPr="00E3770C">
        <w:rPr>
          <w:rFonts w:ascii="AR Pゴシック体M" w:eastAsia="AR Pゴシック体M" w:hAnsi="AR Pゴシック体M" w:cstheme="minorBidi" w:hint="eastAsia"/>
          <w:color w:val="000000" w:themeColor="text1"/>
          <w:kern w:val="24"/>
          <w:sz w:val="28"/>
          <w:szCs w:val="28"/>
        </w:rPr>
        <w:t>－</w:t>
      </w:r>
    </w:p>
    <w:p w14:paraId="0393455E" w14:textId="77777777" w:rsidR="00CD63F2" w:rsidRPr="00E3770C" w:rsidRDefault="00CD63F2" w:rsidP="00354ED1">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【日　　程】</w:t>
      </w:r>
      <w:r w:rsidR="0053720E" w:rsidRPr="00E3770C">
        <w:rPr>
          <w:rFonts w:ascii="AR Pゴシック体M" w:eastAsia="AR Pゴシック体M" w:hAnsi="AR Pゴシック体M" w:cstheme="minorBidi" w:hint="eastAsia"/>
          <w:color w:val="000000" w:themeColor="text1"/>
          <w:kern w:val="24"/>
        </w:rPr>
        <w:t xml:space="preserve">　</w:t>
      </w:r>
      <w:r w:rsidR="00483D5F">
        <w:rPr>
          <w:rFonts w:ascii="AR Pゴシック体M" w:eastAsia="AR Pゴシック体M" w:hAnsi="AR Pゴシック体M" w:cstheme="minorBidi" w:hint="eastAsia"/>
          <w:color w:val="000000" w:themeColor="text1"/>
          <w:kern w:val="24"/>
        </w:rPr>
        <w:t>令和元</w:t>
      </w:r>
      <w:r w:rsidRPr="00E3770C">
        <w:rPr>
          <w:rFonts w:ascii="AR Pゴシック体M" w:eastAsia="AR Pゴシック体M" w:hAnsi="AR Pゴシック体M" w:cstheme="minorBidi" w:hint="eastAsia"/>
          <w:color w:val="000000" w:themeColor="text1"/>
          <w:kern w:val="24"/>
        </w:rPr>
        <w:t>年</w:t>
      </w:r>
      <w:r w:rsidR="0013479C">
        <w:rPr>
          <w:rFonts w:ascii="AR Pゴシック体M" w:eastAsia="AR Pゴシック体M" w:hAnsi="AR Pゴシック体M" w:cstheme="minorBidi" w:hint="eastAsia"/>
          <w:color w:val="000000" w:themeColor="text1"/>
          <w:kern w:val="24"/>
        </w:rPr>
        <w:t>９</w:t>
      </w:r>
      <w:r w:rsidRPr="00E3770C">
        <w:rPr>
          <w:rFonts w:ascii="AR Pゴシック体M" w:eastAsia="AR Pゴシック体M" w:hAnsi="AR Pゴシック体M" w:cstheme="minorBidi" w:hint="eastAsia"/>
          <w:color w:val="000000" w:themeColor="text1"/>
          <w:kern w:val="24"/>
        </w:rPr>
        <w:t>月</w:t>
      </w:r>
      <w:r w:rsidR="00483D5F">
        <w:rPr>
          <w:rFonts w:ascii="AR Pゴシック体M" w:eastAsia="AR Pゴシック体M" w:hAnsi="AR Pゴシック体M" w:cstheme="minorBidi" w:hint="eastAsia"/>
          <w:color w:val="000000" w:themeColor="text1"/>
          <w:kern w:val="24"/>
        </w:rPr>
        <w:t>５</w:t>
      </w:r>
      <w:r w:rsidRPr="00E3770C">
        <w:rPr>
          <w:rFonts w:ascii="AR Pゴシック体M" w:eastAsia="AR Pゴシック体M" w:hAnsi="AR Pゴシック体M" w:cstheme="minorBidi" w:hint="eastAsia"/>
          <w:color w:val="000000" w:themeColor="text1"/>
          <w:kern w:val="24"/>
        </w:rPr>
        <w:t>日（</w:t>
      </w:r>
      <w:r w:rsidR="00483D5F">
        <w:rPr>
          <w:rFonts w:ascii="AR Pゴシック体M" w:eastAsia="AR Pゴシック体M" w:hAnsi="AR Pゴシック体M" w:cstheme="minorBidi" w:hint="eastAsia"/>
          <w:color w:val="000000" w:themeColor="text1"/>
          <w:kern w:val="24"/>
        </w:rPr>
        <w:t>木</w:t>
      </w:r>
      <w:r w:rsidRPr="00E3770C">
        <w:rPr>
          <w:rFonts w:ascii="AR Pゴシック体M" w:eastAsia="AR Pゴシック体M" w:hAnsi="AR Pゴシック体M" w:cstheme="minorBidi" w:hint="eastAsia"/>
          <w:color w:val="000000" w:themeColor="text1"/>
          <w:kern w:val="24"/>
        </w:rPr>
        <w:t>）</w:t>
      </w:r>
      <w:r w:rsidR="00354ED1">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９：００～１７：００</w:t>
      </w:r>
    </w:p>
    <w:p w14:paraId="43D8E411" w14:textId="77777777" w:rsidR="00CD63F2" w:rsidRPr="00E3770C"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【対　　象】</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栃木県内の建設業者</w:t>
      </w:r>
      <w:r w:rsidR="006C4E6B" w:rsidRPr="00E3770C">
        <w:rPr>
          <w:rFonts w:ascii="AR Pゴシック体M" w:eastAsia="AR Pゴシック体M" w:hAnsi="AR Pゴシック体M" w:cstheme="minorBidi" w:hint="eastAsia"/>
          <w:color w:val="000000" w:themeColor="text1"/>
          <w:kern w:val="24"/>
        </w:rPr>
        <w:t>等</w:t>
      </w:r>
    </w:p>
    <w:p w14:paraId="72B22D80" w14:textId="77777777" w:rsidR="00CD63F2" w:rsidRPr="00E3770C"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【会　　場】</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栃木県建設産業会館</w:t>
      </w:r>
    </w:p>
    <w:p w14:paraId="388872B9" w14:textId="77777777" w:rsidR="00CD63F2" w:rsidRPr="00E3770C"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【講　　師】</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株式会社創成マネジメント　土木施工管理技術検定試験問題研究会</w:t>
      </w:r>
    </w:p>
    <w:p w14:paraId="65A5FA59" w14:textId="77777777" w:rsidR="00CD63F2" w:rsidRPr="00E3770C" w:rsidRDefault="00CD63F2" w:rsidP="00BA7ACB">
      <w:pPr>
        <w:pStyle w:val="Web"/>
        <w:ind w:firstLineChars="700" w:firstLine="1680"/>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参与　宮崎　茂　氏</w:t>
      </w:r>
    </w:p>
    <w:p w14:paraId="2B820BB0" w14:textId="77777777" w:rsidR="00CD63F2" w:rsidRPr="00981FC0" w:rsidRDefault="00CD63F2" w:rsidP="00CD63F2">
      <w:pPr>
        <w:pStyle w:val="Web"/>
        <w:textAlignment w:val="baseline"/>
        <w:rPr>
          <w:rFonts w:ascii="AR Pゴシック体M" w:eastAsia="AR Pゴシック体M" w:hAnsi="AR Pゴシック体M" w:cstheme="minorBidi"/>
          <w:b/>
          <w:color w:val="FF0000"/>
          <w:kern w:val="24"/>
        </w:rPr>
      </w:pPr>
      <w:r w:rsidRPr="00981FC0">
        <w:rPr>
          <w:rFonts w:ascii="AR Pゴシック体M" w:eastAsia="AR Pゴシック体M" w:hAnsi="AR Pゴシック体M" w:cstheme="minorBidi" w:hint="eastAsia"/>
          <w:kern w:val="24"/>
        </w:rPr>
        <w:t>【受</w:t>
      </w:r>
      <w:r w:rsidR="00AB7F34" w:rsidRPr="00981FC0">
        <w:rPr>
          <w:rFonts w:ascii="AR Pゴシック体M" w:eastAsia="AR Pゴシック体M" w:hAnsi="AR Pゴシック体M" w:cstheme="minorBidi" w:hint="eastAsia"/>
          <w:kern w:val="24"/>
        </w:rPr>
        <w:t xml:space="preserve"> </w:t>
      </w:r>
      <w:r w:rsidRPr="00981FC0">
        <w:rPr>
          <w:rFonts w:ascii="AR Pゴシック体M" w:eastAsia="AR Pゴシック体M" w:hAnsi="AR Pゴシック体M" w:cstheme="minorBidi" w:hint="eastAsia"/>
          <w:kern w:val="24"/>
        </w:rPr>
        <w:t>講</w:t>
      </w:r>
      <w:r w:rsidR="00AB7F34" w:rsidRPr="00981FC0">
        <w:rPr>
          <w:rFonts w:ascii="AR Pゴシック体M" w:eastAsia="AR Pゴシック体M" w:hAnsi="AR Pゴシック体M" w:cstheme="minorBidi" w:hint="eastAsia"/>
          <w:kern w:val="24"/>
        </w:rPr>
        <w:t xml:space="preserve"> </w:t>
      </w:r>
      <w:r w:rsidRPr="00981FC0">
        <w:rPr>
          <w:rFonts w:ascii="AR Pゴシック体M" w:eastAsia="AR Pゴシック体M" w:hAnsi="AR Pゴシック体M" w:cstheme="minorBidi" w:hint="eastAsia"/>
          <w:kern w:val="24"/>
        </w:rPr>
        <w:t>料】</w:t>
      </w:r>
      <w:r w:rsidR="00AB7F34" w:rsidRPr="00981FC0">
        <w:rPr>
          <w:rFonts w:ascii="AR Pゴシック体M" w:eastAsia="AR Pゴシック体M" w:hAnsi="AR Pゴシック体M" w:cstheme="minorBidi" w:hint="eastAsia"/>
          <w:kern w:val="24"/>
        </w:rPr>
        <w:t xml:space="preserve">　</w:t>
      </w:r>
      <w:r w:rsidR="00C75C85" w:rsidRPr="00981FC0">
        <w:rPr>
          <w:rFonts w:ascii="AR Pゴシック体M" w:eastAsia="AR Pゴシック体M" w:hAnsi="AR Pゴシック体M" w:cstheme="minorBidi" w:hint="eastAsia"/>
          <w:b/>
          <w:color w:val="FF0000"/>
          <w:kern w:val="24"/>
        </w:rPr>
        <w:t>２４</w:t>
      </w:r>
      <w:r w:rsidRPr="00981FC0">
        <w:rPr>
          <w:rFonts w:ascii="AR Pゴシック体M" w:eastAsia="AR Pゴシック体M" w:hAnsi="AR Pゴシック体M" w:cstheme="minorBidi" w:hint="eastAsia"/>
          <w:b/>
          <w:color w:val="FF0000"/>
          <w:kern w:val="24"/>
        </w:rPr>
        <w:t>,０００円/１名（栃木県土木施工管理技士会会員</w:t>
      </w:r>
      <w:r w:rsidR="00764F6D" w:rsidRPr="00981FC0">
        <w:rPr>
          <w:rFonts w:ascii="AR Pゴシック体M" w:eastAsia="AR Pゴシック体M" w:hAnsi="AR Pゴシック体M" w:cstheme="minorBidi" w:hint="eastAsia"/>
          <w:b/>
          <w:color w:val="FF0000"/>
          <w:kern w:val="24"/>
        </w:rPr>
        <w:t>企業</w:t>
      </w:r>
      <w:r w:rsidRPr="00981FC0">
        <w:rPr>
          <w:rFonts w:ascii="AR Pゴシック体M" w:eastAsia="AR Pゴシック体M" w:hAnsi="AR Pゴシック体M" w:cstheme="minorBidi" w:hint="eastAsia"/>
          <w:b/>
          <w:color w:val="FF0000"/>
          <w:kern w:val="24"/>
        </w:rPr>
        <w:t>）</w:t>
      </w:r>
    </w:p>
    <w:p w14:paraId="3707333C" w14:textId="77777777" w:rsidR="00CD63F2" w:rsidRPr="00981FC0" w:rsidRDefault="00C75C85" w:rsidP="00C56DA1">
      <w:pPr>
        <w:pStyle w:val="Web"/>
        <w:ind w:firstLineChars="700" w:firstLine="1680"/>
        <w:textAlignment w:val="baseline"/>
        <w:rPr>
          <w:rFonts w:ascii="AR Pゴシック体M" w:eastAsia="AR Pゴシック体M" w:hAnsi="AR Pゴシック体M" w:cstheme="minorBidi"/>
          <w:kern w:val="24"/>
        </w:rPr>
      </w:pPr>
      <w:r w:rsidRPr="00981FC0">
        <w:rPr>
          <w:rFonts w:ascii="AR Pゴシック体M" w:eastAsia="AR Pゴシック体M" w:hAnsi="AR Pゴシック体M" w:cstheme="minorBidi" w:hint="eastAsia"/>
          <w:kern w:val="24"/>
        </w:rPr>
        <w:t>２８,</w:t>
      </w:r>
      <w:r w:rsidR="00CD63F2" w:rsidRPr="00981FC0">
        <w:rPr>
          <w:rFonts w:ascii="AR Pゴシック体M" w:eastAsia="AR Pゴシック体M" w:hAnsi="AR Pゴシック体M" w:cstheme="minorBidi" w:hint="eastAsia"/>
          <w:kern w:val="24"/>
        </w:rPr>
        <w:t>０００円/１名（一般）</w:t>
      </w:r>
    </w:p>
    <w:p w14:paraId="2A454589" w14:textId="77777777" w:rsidR="00C56DA1" w:rsidRPr="00981FC0" w:rsidRDefault="00C56DA1" w:rsidP="00392592">
      <w:pPr>
        <w:pStyle w:val="Web"/>
        <w:ind w:firstLineChars="700" w:firstLine="1687"/>
        <w:textAlignment w:val="baseline"/>
        <w:rPr>
          <w:rFonts w:ascii="AR Pゴシック体M" w:eastAsia="AR Pゴシック体M" w:hAnsi="AR Pゴシック体M" w:cstheme="minorBidi"/>
          <w:b/>
          <w:color w:val="FF0000"/>
          <w:kern w:val="24"/>
          <w:sz w:val="18"/>
          <w:szCs w:val="18"/>
        </w:rPr>
      </w:pPr>
      <w:r w:rsidRPr="00981FC0">
        <w:rPr>
          <w:rFonts w:ascii="AR Pゴシック体M" w:eastAsia="AR Pゴシック体M" w:hAnsi="AR Pゴシック体M" w:cstheme="minorBidi" w:hint="eastAsia"/>
          <w:b/>
          <w:color w:val="FF0000"/>
          <w:kern w:val="24"/>
        </w:rPr>
        <w:t>２３,０００円</w:t>
      </w:r>
      <w:r w:rsidRPr="00981FC0">
        <w:rPr>
          <w:rFonts w:ascii="AR Pゴシック体M" w:eastAsia="AR Pゴシック体M" w:hAnsi="AR Pゴシック体M" w:cstheme="minorBidi"/>
          <w:b/>
          <w:color w:val="FF0000"/>
          <w:kern w:val="24"/>
        </w:rPr>
        <w:t>/</w:t>
      </w:r>
      <w:r w:rsidRPr="00981FC0">
        <w:rPr>
          <w:rFonts w:ascii="AR Pゴシック体M" w:eastAsia="AR Pゴシック体M" w:hAnsi="AR Pゴシック体M" w:cstheme="minorBidi" w:hint="eastAsia"/>
          <w:b/>
          <w:color w:val="FF0000"/>
          <w:kern w:val="24"/>
        </w:rPr>
        <w:t>１名</w:t>
      </w:r>
      <w:r w:rsidRPr="00981FC0">
        <w:rPr>
          <w:rFonts w:ascii="AR Pゴシック体M" w:eastAsia="AR Pゴシック体M" w:hAnsi="AR Pゴシック体M" w:cstheme="minorBidi" w:hint="eastAsia"/>
          <w:b/>
          <w:color w:val="FF0000"/>
          <w:kern w:val="24"/>
          <w:sz w:val="18"/>
          <w:szCs w:val="18"/>
        </w:rPr>
        <w:t>（本会の１級土木施工管理技術検定試験</w:t>
      </w:r>
      <w:r w:rsidR="00483D5F" w:rsidRPr="00981FC0">
        <w:rPr>
          <w:rFonts w:ascii="AR Pゴシック体M" w:eastAsia="AR Pゴシック体M" w:hAnsi="AR Pゴシック体M" w:cstheme="minorBidi" w:hint="eastAsia"/>
          <w:b/>
          <w:color w:val="FF0000"/>
          <w:kern w:val="24"/>
          <w:sz w:val="18"/>
          <w:szCs w:val="18"/>
        </w:rPr>
        <w:t>学科</w:t>
      </w:r>
      <w:r w:rsidR="00392592" w:rsidRPr="00981FC0">
        <w:rPr>
          <w:rFonts w:ascii="AR Pゴシック体M" w:eastAsia="AR Pゴシック体M" w:hAnsi="AR Pゴシック体M" w:cstheme="minorBidi" w:hint="eastAsia"/>
          <w:b/>
          <w:color w:val="FF0000"/>
          <w:kern w:val="24"/>
          <w:sz w:val="18"/>
          <w:szCs w:val="18"/>
        </w:rPr>
        <w:t>対策セミナー</w:t>
      </w:r>
      <w:r w:rsidRPr="00981FC0">
        <w:rPr>
          <w:rFonts w:ascii="AR Pゴシック体M" w:eastAsia="AR Pゴシック体M" w:hAnsi="AR Pゴシック体M" w:cstheme="minorBidi" w:hint="eastAsia"/>
          <w:b/>
          <w:color w:val="FF0000"/>
          <w:kern w:val="24"/>
          <w:sz w:val="18"/>
          <w:szCs w:val="18"/>
        </w:rPr>
        <w:t>受講者）</w:t>
      </w:r>
    </w:p>
    <w:p w14:paraId="3E897036" w14:textId="77777777" w:rsidR="00C75C85" w:rsidRPr="00981FC0" w:rsidRDefault="00CD63F2" w:rsidP="00C75C85">
      <w:pPr>
        <w:pStyle w:val="Web"/>
        <w:ind w:firstLineChars="600" w:firstLine="1440"/>
        <w:textAlignment w:val="baseline"/>
        <w:rPr>
          <w:rFonts w:ascii="AR Pゴシック体M" w:eastAsia="AR Pゴシック体M" w:hAnsi="AR Pゴシック体M" w:cstheme="minorBidi"/>
          <w:kern w:val="24"/>
        </w:rPr>
      </w:pPr>
      <w:r w:rsidRPr="00981FC0">
        <w:rPr>
          <w:rFonts w:ascii="AR Pゴシック体M" w:eastAsia="AR Pゴシック体M" w:hAnsi="AR Pゴシック体M" w:cstheme="minorBidi" w:hint="eastAsia"/>
          <w:kern w:val="24"/>
        </w:rPr>
        <w:t>（</w:t>
      </w:r>
      <w:r w:rsidR="00354ED1" w:rsidRPr="00981FC0">
        <w:rPr>
          <w:rFonts w:ascii="AR Pゴシック体M" w:eastAsia="AR Pゴシック体M" w:hAnsi="AR Pゴシック体M" w:cstheme="minorBidi" w:hint="eastAsia"/>
          <w:kern w:val="24"/>
        </w:rPr>
        <w:t>1</w:t>
      </w:r>
      <w:r w:rsidRPr="00981FC0">
        <w:rPr>
          <w:rFonts w:ascii="AR Pゴシック体M" w:eastAsia="AR Pゴシック体M" w:hAnsi="AR Pゴシック体M" w:cstheme="minorBidi" w:hint="eastAsia"/>
          <w:kern w:val="24"/>
        </w:rPr>
        <w:t>日間・テキスト・資料込み・</w:t>
      </w:r>
      <w:r w:rsidRPr="00981FC0">
        <w:rPr>
          <w:rFonts w:ascii="AR Pゴシック体M" w:eastAsia="AR Pゴシック体M" w:hAnsi="AR Pゴシック体M" w:cstheme="minorBidi" w:hint="eastAsia"/>
          <w:b/>
          <w:kern w:val="24"/>
        </w:rPr>
        <w:t>CPDS</w:t>
      </w:r>
      <w:r w:rsidR="00C56DA1" w:rsidRPr="00981FC0">
        <w:rPr>
          <w:rFonts w:ascii="AR Pゴシック体M" w:eastAsia="AR Pゴシック体M" w:hAnsi="AR Pゴシック体M" w:cstheme="minorBidi" w:hint="eastAsia"/>
          <w:b/>
          <w:kern w:val="24"/>
        </w:rPr>
        <w:t>７</w:t>
      </w:r>
      <w:r w:rsidRPr="00981FC0">
        <w:rPr>
          <w:rFonts w:ascii="AR Pゴシック体M" w:eastAsia="AR Pゴシック体M" w:hAnsi="AR Pゴシック体M" w:cstheme="minorBidi" w:hint="eastAsia"/>
          <w:b/>
          <w:kern w:val="24"/>
        </w:rPr>
        <w:t>ユニット</w:t>
      </w:r>
      <w:r w:rsidRPr="00981FC0">
        <w:rPr>
          <w:rFonts w:ascii="AR Pゴシック体M" w:eastAsia="AR Pゴシック体M" w:hAnsi="AR Pゴシック体M" w:cstheme="minorBidi" w:hint="eastAsia"/>
          <w:kern w:val="24"/>
        </w:rPr>
        <w:t>）</w:t>
      </w:r>
    </w:p>
    <w:p w14:paraId="39A2A07C" w14:textId="77777777" w:rsidR="00FB07D5" w:rsidRPr="00981FC0" w:rsidRDefault="00FB07D5" w:rsidP="00C75C85">
      <w:pPr>
        <w:pStyle w:val="Web"/>
        <w:ind w:firstLineChars="600" w:firstLine="1446"/>
        <w:textAlignment w:val="baseline"/>
        <w:rPr>
          <w:rFonts w:ascii="AR Pゴシック体M" w:eastAsia="AR Pゴシック体M" w:hAnsi="AR Pゴシック体M" w:cstheme="minorBidi"/>
          <w:b/>
          <w:kern w:val="24"/>
        </w:rPr>
      </w:pPr>
      <w:r w:rsidRPr="00981FC0">
        <w:rPr>
          <w:rFonts w:ascii="AR Pゴシック体M" w:eastAsia="AR Pゴシック体M" w:hAnsi="AR Pゴシック体M" w:cstheme="minorBidi" w:hint="eastAsia"/>
          <w:b/>
          <w:kern w:val="24"/>
        </w:rPr>
        <w:t>※テキスト、資料は当日配布</w:t>
      </w:r>
    </w:p>
    <w:p w14:paraId="2EF378DC" w14:textId="77777777" w:rsidR="00CD63F2" w:rsidRPr="00E3770C" w:rsidRDefault="00CD63F2" w:rsidP="00EA3CD6">
      <w:pPr>
        <w:pStyle w:val="Web"/>
        <w:ind w:left="1680" w:hangingChars="700" w:hanging="1680"/>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【申込方法】</w:t>
      </w:r>
      <w:r w:rsidR="00F63B6B">
        <w:rPr>
          <w:rFonts w:ascii="AR Pゴシック体M" w:eastAsia="AR Pゴシック体M" w:hAnsi="AR Pゴシック体M" w:cstheme="minorBidi" w:hint="eastAsia"/>
          <w:color w:val="000000" w:themeColor="text1"/>
          <w:kern w:val="24"/>
        </w:rPr>
        <w:t xml:space="preserve">　別途申込書にご記入の上、栃木県土木施工管理技士会</w:t>
      </w:r>
      <w:r w:rsidR="00AB7F34" w:rsidRPr="00E3770C">
        <w:rPr>
          <w:rFonts w:ascii="AR Pゴシック体M" w:eastAsia="AR Pゴシック体M" w:hAnsi="AR Pゴシック体M" w:cstheme="minorBidi" w:hint="eastAsia"/>
          <w:color w:val="000000" w:themeColor="text1"/>
          <w:kern w:val="24"/>
        </w:rPr>
        <w:t>にＦＡＸ、又は</w:t>
      </w:r>
      <w:r w:rsidRPr="00E3770C">
        <w:rPr>
          <w:rFonts w:ascii="AR Pゴシック体M" w:eastAsia="AR Pゴシック体M" w:hAnsi="AR Pゴシック体M" w:cstheme="minorBidi" w:hint="eastAsia"/>
          <w:color w:val="000000" w:themeColor="text1"/>
          <w:kern w:val="24"/>
        </w:rPr>
        <w:t>メールにて</w:t>
      </w:r>
      <w:r w:rsidR="00EA3CD6">
        <w:rPr>
          <w:rFonts w:ascii="AR Pゴシック体M" w:eastAsia="AR Pゴシック体M" w:hAnsi="AR Pゴシック体M" w:cstheme="minorBidi" w:hint="eastAsia"/>
          <w:color w:val="000000" w:themeColor="text1"/>
          <w:kern w:val="24"/>
        </w:rPr>
        <w:t>、</w:t>
      </w:r>
      <w:r w:rsidR="00EA3CD6" w:rsidRPr="00EA3CD6">
        <w:rPr>
          <w:rFonts w:ascii="AR Pゴシック体M" w:eastAsia="AR Pゴシック体M" w:hAnsi="AR Pゴシック体M" w:cstheme="minorBidi" w:hint="eastAsia"/>
          <w:b/>
          <w:color w:val="000000" w:themeColor="text1"/>
          <w:kern w:val="24"/>
          <w:u w:val="single"/>
        </w:rPr>
        <w:t>８月３</w:t>
      </w:r>
      <w:r w:rsidR="00483D5F">
        <w:rPr>
          <w:rFonts w:ascii="AR Pゴシック体M" w:eastAsia="AR Pゴシック体M" w:hAnsi="AR Pゴシック体M" w:cstheme="minorBidi" w:hint="eastAsia"/>
          <w:b/>
          <w:color w:val="000000" w:themeColor="text1"/>
          <w:kern w:val="24"/>
          <w:u w:val="single"/>
        </w:rPr>
        <w:t>０</w:t>
      </w:r>
      <w:r w:rsidR="00EA3CD6" w:rsidRPr="00EA3CD6">
        <w:rPr>
          <w:rFonts w:ascii="AR Pゴシック体M" w:eastAsia="AR Pゴシック体M" w:hAnsi="AR Pゴシック体M" w:cstheme="minorBidi" w:hint="eastAsia"/>
          <w:b/>
          <w:color w:val="000000" w:themeColor="text1"/>
          <w:kern w:val="24"/>
          <w:u w:val="single"/>
        </w:rPr>
        <w:t>日（金）までに</w:t>
      </w:r>
      <w:r w:rsidRPr="00EA3CD6">
        <w:rPr>
          <w:rFonts w:ascii="AR Pゴシック体M" w:eastAsia="AR Pゴシック体M" w:hAnsi="AR Pゴシック体M" w:cstheme="minorBidi" w:hint="eastAsia"/>
          <w:b/>
          <w:color w:val="000000" w:themeColor="text1"/>
          <w:kern w:val="24"/>
          <w:u w:val="single"/>
        </w:rPr>
        <w:t>お申込</w:t>
      </w:r>
      <w:r w:rsidRPr="00E3770C">
        <w:rPr>
          <w:rFonts w:ascii="AR Pゴシック体M" w:eastAsia="AR Pゴシック体M" w:hAnsi="AR Pゴシック体M" w:cstheme="minorBidi" w:hint="eastAsia"/>
          <w:color w:val="000000" w:themeColor="text1"/>
          <w:kern w:val="24"/>
        </w:rPr>
        <w:t>下さい。</w:t>
      </w:r>
      <w:r w:rsidRPr="00E3770C">
        <w:rPr>
          <w:rFonts w:ascii="AR Pゴシック体M" w:eastAsia="AR Pゴシック体M" w:hAnsi="AR Pゴシック体M" w:cstheme="minorBidi" w:hint="eastAsia"/>
          <w:b/>
          <w:color w:val="000000" w:themeColor="text1"/>
          <w:kern w:val="24"/>
          <w:u w:val="single"/>
        </w:rPr>
        <w:t>受講料</w:t>
      </w:r>
      <w:r w:rsidR="006838AC" w:rsidRPr="00E3770C">
        <w:rPr>
          <w:rFonts w:ascii="AR Pゴシック体M" w:eastAsia="AR Pゴシック体M" w:hAnsi="AR Pゴシック体M" w:cstheme="minorBidi" w:hint="eastAsia"/>
          <w:b/>
          <w:color w:val="000000" w:themeColor="text1"/>
          <w:kern w:val="24"/>
          <w:u w:val="single"/>
        </w:rPr>
        <w:t>、テキスト代金</w:t>
      </w:r>
      <w:r w:rsidR="00EA3CD6">
        <w:rPr>
          <w:rFonts w:ascii="AR Pゴシック体M" w:eastAsia="AR Pゴシック体M" w:hAnsi="AR Pゴシック体M" w:cstheme="minorBidi" w:hint="eastAsia"/>
          <w:b/>
          <w:color w:val="000000" w:themeColor="text1"/>
          <w:kern w:val="24"/>
          <w:u w:val="single"/>
        </w:rPr>
        <w:t>についても同日</w:t>
      </w:r>
      <w:r w:rsidRPr="00E3770C">
        <w:rPr>
          <w:rFonts w:ascii="AR Pゴシック体M" w:eastAsia="AR Pゴシック体M" w:hAnsi="AR Pゴシック体M" w:cstheme="minorBidi" w:hint="eastAsia"/>
          <w:b/>
          <w:color w:val="000000" w:themeColor="text1"/>
          <w:kern w:val="24"/>
          <w:u w:val="single"/>
        </w:rPr>
        <w:t>までに下記口座にお振込下さい。</w:t>
      </w:r>
    </w:p>
    <w:p w14:paraId="4D705228" w14:textId="77777777" w:rsidR="00AB7F34" w:rsidRPr="00AB7F34" w:rsidRDefault="004C28D8" w:rsidP="004C28D8">
      <w:pPr>
        <w:pStyle w:val="Web"/>
        <w:ind w:left="1960" w:hangingChars="700" w:hanging="1960"/>
        <w:textAlignment w:val="baseline"/>
        <w:rPr>
          <w:rFonts w:ascii="AR Pゴシック体S" w:eastAsia="AR Pゴシック体S" w:cstheme="minorBidi"/>
          <w:b/>
          <w:color w:val="000000" w:themeColor="text1"/>
          <w:kern w:val="24"/>
          <w:u w:val="single"/>
        </w:rPr>
      </w:pPr>
      <w:r>
        <w:rPr>
          <w:rFonts w:hint="eastAsia"/>
          <w:noProof/>
          <w:color w:val="FF0000"/>
          <w:sz w:val="28"/>
          <w:szCs w:val="28"/>
        </w:rPr>
        <mc:AlternateContent>
          <mc:Choice Requires="wps">
            <w:drawing>
              <wp:anchor distT="0" distB="0" distL="114300" distR="114300" simplePos="0" relativeHeight="251660288" behindDoc="0" locked="0" layoutInCell="1" allowOverlap="1" wp14:anchorId="3DAB2667" wp14:editId="69ED06B2">
                <wp:simplePos x="0" y="0"/>
                <wp:positionH relativeFrom="column">
                  <wp:posOffset>1139825</wp:posOffset>
                </wp:positionH>
                <wp:positionV relativeFrom="paragraph">
                  <wp:posOffset>88900</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B2667" id="_x0000_t202" coordsize="21600,21600" o:spt="202" path="m,l,21600r21600,l21600,xe">
                <v:stroke joinstyle="miter"/>
                <v:path gradientshapeok="t" o:connecttype="rect"/>
              </v:shapetype>
              <v:shape id="テキスト ボックス 2" o:spid="_x0000_s1027" type="#_x0000_t202" style="position:absolute;left:0;text-align:left;margin-left:89.75pt;margin-top:7pt;width:251.65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" fillcolor="white [3201]" strokeweight=".5pt">
                <v:textbo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v:textbox>
              </v:shape>
            </w:pict>
          </mc:Fallback>
        </mc:AlternateContent>
      </w:r>
    </w:p>
    <w:p w14:paraId="690CB83F" w14:textId="77777777" w:rsidR="007634E1" w:rsidRPr="00CD63F2" w:rsidRDefault="007634E1" w:rsidP="007634E1">
      <w:pPr>
        <w:jc w:val="center"/>
        <w:rPr>
          <w:color w:val="FF0000"/>
          <w:sz w:val="28"/>
          <w:szCs w:val="28"/>
        </w:rPr>
      </w:pPr>
    </w:p>
    <w:p w14:paraId="2805426C" w14:textId="77777777" w:rsidR="00CD63F2" w:rsidRDefault="00CD63F2" w:rsidP="007634E1">
      <w:pPr>
        <w:jc w:val="center"/>
        <w:rPr>
          <w:color w:val="FF0000"/>
          <w:sz w:val="28"/>
          <w:szCs w:val="28"/>
        </w:rPr>
      </w:pPr>
    </w:p>
    <w:p w14:paraId="6CD1F489" w14:textId="77777777" w:rsidR="00CD63F2" w:rsidRDefault="00CD63F2" w:rsidP="007634E1">
      <w:pPr>
        <w:jc w:val="center"/>
        <w:rPr>
          <w:color w:val="FF0000"/>
          <w:sz w:val="28"/>
          <w:szCs w:val="28"/>
        </w:rPr>
      </w:pPr>
    </w:p>
    <w:p w14:paraId="4D9F1AAA" w14:textId="77777777" w:rsidR="00CD63F2" w:rsidRDefault="00CD63F2" w:rsidP="007634E1">
      <w:pPr>
        <w:jc w:val="center"/>
        <w:rPr>
          <w:color w:val="FF0000"/>
          <w:sz w:val="28"/>
          <w:szCs w:val="28"/>
        </w:rPr>
      </w:pPr>
    </w:p>
    <w:p w14:paraId="6BCEBF00" w14:textId="77777777" w:rsidR="00AC224B" w:rsidRDefault="00AC224B" w:rsidP="00AC224B">
      <w:pPr>
        <w:rPr>
          <w:rFonts w:ascii="AR Pゴシック体M" w:eastAsia="AR Pゴシック体M" w:hAnsi="AR Pゴシック体M"/>
          <w:color w:val="000000" w:themeColor="text1"/>
          <w:kern w:val="24"/>
          <w:sz w:val="24"/>
          <w:szCs w:val="24"/>
        </w:rPr>
      </w:pPr>
    </w:p>
    <w:p w14:paraId="75825BA2" w14:textId="77777777" w:rsidR="00483D5F" w:rsidRDefault="00483D5F" w:rsidP="00AC224B">
      <w:pPr>
        <w:rPr>
          <w:rFonts w:ascii="AR Pゴシック体M" w:eastAsia="AR Pゴシック体M" w:hAnsi="AR Pゴシック体M"/>
          <w:color w:val="000000" w:themeColor="text1"/>
          <w:kern w:val="24"/>
          <w:sz w:val="24"/>
          <w:szCs w:val="24"/>
        </w:rPr>
      </w:pPr>
    </w:p>
    <w:p w14:paraId="250240C7" w14:textId="77777777" w:rsidR="00483D5F" w:rsidRDefault="00483D5F" w:rsidP="00AC224B">
      <w:pPr>
        <w:rPr>
          <w:rFonts w:ascii="AR Pゴシック体M" w:eastAsia="AR Pゴシック体M" w:hAnsi="AR Pゴシック体M"/>
          <w:color w:val="000000" w:themeColor="text1"/>
          <w:kern w:val="24"/>
          <w:sz w:val="24"/>
          <w:szCs w:val="24"/>
        </w:rPr>
      </w:pPr>
    </w:p>
    <w:p w14:paraId="627BCD8F" w14:textId="77777777" w:rsidR="00483D5F" w:rsidRDefault="00483D5F" w:rsidP="00AC224B">
      <w:pPr>
        <w:rPr>
          <w:rFonts w:ascii="AR Pゴシック体M" w:eastAsia="AR Pゴシック体M" w:hAnsi="AR Pゴシック体M"/>
          <w:color w:val="000000" w:themeColor="text1"/>
          <w:kern w:val="24"/>
          <w:sz w:val="24"/>
          <w:szCs w:val="24"/>
        </w:rPr>
      </w:pPr>
    </w:p>
    <w:p w14:paraId="4289DACA" w14:textId="77777777" w:rsidR="00A32549" w:rsidRDefault="00FB07D5" w:rsidP="00A32549">
      <w:pPr>
        <w:pStyle w:val="Web"/>
        <w:textAlignment w:val="baseline"/>
        <w:rPr>
          <w:rFonts w:ascii="AR Pゴシック体M" w:eastAsia="AR Pゴシック体M" w:hAnsi="AR Pゴシック体M" w:cstheme="minorBidi"/>
          <w:color w:val="000000" w:themeColor="text1"/>
          <w:kern w:val="24"/>
          <w:sz w:val="22"/>
          <w:szCs w:val="22"/>
        </w:rPr>
      </w:pPr>
      <w:r w:rsidRPr="00E3770C">
        <w:rPr>
          <w:rFonts w:ascii="AR Pゴシック体M" w:eastAsia="AR Pゴシック体M" w:hAnsi="AR Pゴシック体M" w:cstheme="minorBidi" w:hint="eastAsia"/>
          <w:color w:val="000000" w:themeColor="text1"/>
          <w:kern w:val="24"/>
        </w:rPr>
        <w:lastRenderedPageBreak/>
        <w:t>【そ の 他</w:t>
      </w:r>
      <w:r w:rsidR="00A32549">
        <w:rPr>
          <w:rFonts w:ascii="AR Pゴシック体M" w:eastAsia="AR Pゴシック体M" w:hAnsi="AR Pゴシック体M" w:cstheme="minorBidi" w:hint="eastAsia"/>
          <w:color w:val="000000" w:themeColor="text1"/>
          <w:kern w:val="24"/>
        </w:rPr>
        <w:t>】</w:t>
      </w:r>
    </w:p>
    <w:p w14:paraId="3D9B4A2E" w14:textId="77777777" w:rsidR="00A32549" w:rsidRDefault="00A32549" w:rsidP="00A32549">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①筆記用具をお持ち下さい。</w:t>
      </w:r>
    </w:p>
    <w:p w14:paraId="0979958A" w14:textId="77777777" w:rsidR="00A32549" w:rsidRPr="00A32549" w:rsidRDefault="00A32549" w:rsidP="00A32549">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sidRPr="00A32549">
        <w:rPr>
          <w:rFonts w:ascii="AR Pゴシック体M" w:eastAsia="AR Pゴシック体M" w:hAnsi="AR Pゴシック体M" w:cstheme="minorBidi" w:hint="eastAsia"/>
          <w:color w:val="000000" w:themeColor="text1"/>
          <w:kern w:val="24"/>
          <w:sz w:val="22"/>
          <w:szCs w:val="22"/>
        </w:rPr>
        <w:t>②駐車場に限りがありますので、公共交通機関でのご来場をお願い致します。</w:t>
      </w:r>
    </w:p>
    <w:p w14:paraId="186A85E8" w14:textId="77777777" w:rsidR="00A32549" w:rsidRPr="00A32549" w:rsidRDefault="00A32549" w:rsidP="00A32549">
      <w:pPr>
        <w:pStyle w:val="Web"/>
        <w:ind w:firstLineChars="700" w:firstLine="1546"/>
        <w:textAlignment w:val="baseline"/>
        <w:rPr>
          <w:rFonts w:ascii="AR Pゴシック体M" w:eastAsia="AR Pゴシック体M" w:hAnsi="AR Pゴシック体M" w:cstheme="minorBidi"/>
          <w:b/>
          <w:color w:val="000000" w:themeColor="text1"/>
          <w:kern w:val="24"/>
          <w:sz w:val="22"/>
          <w:szCs w:val="22"/>
        </w:rPr>
      </w:pPr>
      <w:r w:rsidRPr="00A32549">
        <w:rPr>
          <w:rFonts w:ascii="AR Pゴシック体M" w:eastAsia="AR Pゴシック体M" w:hAnsi="AR Pゴシック体M" w:cstheme="minorBidi" w:hint="eastAsia"/>
          <w:b/>
          <w:color w:val="000000" w:themeColor="text1"/>
          <w:kern w:val="24"/>
          <w:sz w:val="22"/>
          <w:szCs w:val="22"/>
        </w:rPr>
        <w:t>（公共交通機関のご利用の場合）</w:t>
      </w:r>
    </w:p>
    <w:p w14:paraId="499FE6A7" w14:textId="77777777" w:rsidR="00A32549" w:rsidRPr="00A32549" w:rsidRDefault="00A32549" w:rsidP="00A32549">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sidRPr="00A32549">
        <w:rPr>
          <w:rFonts w:ascii="AR Pゴシック体M" w:eastAsia="AR Pゴシック体M" w:hAnsi="AR Pゴシック体M" w:cstheme="minorBidi" w:hint="eastAsia"/>
          <w:color w:val="000000" w:themeColor="text1"/>
          <w:kern w:val="24"/>
          <w:sz w:val="22"/>
          <w:szCs w:val="22"/>
        </w:rPr>
        <w:t>JR宇都宮駅～旭陵通り～今宮～若松原～雀宮駅線</w:t>
      </w:r>
    </w:p>
    <w:p w14:paraId="1660788D" w14:textId="77777777" w:rsidR="00A32549" w:rsidRPr="00A32549" w:rsidRDefault="00A32549" w:rsidP="00A32549">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sidRPr="00A32549">
        <w:rPr>
          <w:rFonts w:ascii="AR Pゴシック体M" w:eastAsia="AR Pゴシック体M" w:hAnsi="AR Pゴシック体M" w:cstheme="minorBidi" w:hint="eastAsia"/>
          <w:color w:val="000000" w:themeColor="text1"/>
          <w:kern w:val="24"/>
          <w:sz w:val="22"/>
          <w:szCs w:val="22"/>
        </w:rPr>
        <w:t>関東バス「旭陵通り経由 今宮、雀宮（今宮線）」にて</w:t>
      </w:r>
    </w:p>
    <w:p w14:paraId="0DFD7192" w14:textId="77777777" w:rsidR="00A32549" w:rsidRDefault="00A32549" w:rsidP="00A32549">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sidRPr="00A32549">
        <w:rPr>
          <w:rFonts w:ascii="AR Pゴシック体M" w:eastAsia="AR Pゴシック体M" w:hAnsi="AR Pゴシック体M" w:cstheme="minorBidi" w:hint="eastAsia"/>
          <w:color w:val="000000" w:themeColor="text1"/>
          <w:kern w:val="24"/>
          <w:sz w:val="22"/>
          <w:szCs w:val="22"/>
        </w:rPr>
        <w:t>バス停『旭陵橋東』下車 徒歩2分</w:t>
      </w:r>
    </w:p>
    <w:p w14:paraId="4EFAB84B" w14:textId="77777777" w:rsidR="00787318" w:rsidRPr="00E3770C" w:rsidRDefault="00A32549" w:rsidP="00787318">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③</w:t>
      </w:r>
      <w:r w:rsidR="00787318" w:rsidRPr="00E3770C">
        <w:rPr>
          <w:rFonts w:ascii="AR Pゴシック体M" w:eastAsia="AR Pゴシック体M" w:hAnsi="AR Pゴシック体M" w:cstheme="minorBidi" w:hint="eastAsia"/>
          <w:color w:val="000000" w:themeColor="text1"/>
          <w:kern w:val="24"/>
          <w:sz w:val="22"/>
          <w:szCs w:val="22"/>
        </w:rPr>
        <w:t>お申込み後のキャンセル、及び当日欠席によるご返金は致しかねます。</w:t>
      </w:r>
    </w:p>
    <w:p w14:paraId="037CEF50" w14:textId="77777777" w:rsidR="00787318" w:rsidRDefault="00787318" w:rsidP="00787318">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sidRPr="00E3770C">
        <w:rPr>
          <w:rFonts w:ascii="AR Pゴシック体M" w:eastAsia="AR Pゴシック体M" w:hAnsi="AR Pゴシック体M" w:cstheme="minorBidi" w:hint="eastAsia"/>
          <w:color w:val="000000" w:themeColor="text1"/>
          <w:kern w:val="24"/>
          <w:sz w:val="22"/>
          <w:szCs w:val="22"/>
        </w:rPr>
        <w:t>（参加者の変更は可能です。）</w:t>
      </w:r>
    </w:p>
    <w:p w14:paraId="6AF59046" w14:textId="77777777" w:rsidR="00A32549" w:rsidRPr="00E3770C" w:rsidRDefault="00A32549" w:rsidP="00A32549">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④講習終了後に</w:t>
      </w:r>
      <w:r w:rsidRPr="00A32549">
        <w:rPr>
          <w:rFonts w:ascii="AR Pゴシック体M" w:eastAsia="AR Pゴシック体M" w:hAnsi="AR Pゴシック体M" w:cstheme="minorBidi" w:hint="eastAsia"/>
          <w:color w:val="000000" w:themeColor="text1"/>
          <w:kern w:val="24"/>
          <w:sz w:val="22"/>
          <w:szCs w:val="22"/>
        </w:rPr>
        <w:t>CPDS受講証明書と講習修了書を交付致します。</w:t>
      </w:r>
    </w:p>
    <w:p w14:paraId="69ACC0D1" w14:textId="77777777" w:rsidR="00AC224B" w:rsidRDefault="00AC224B" w:rsidP="00AC224B">
      <w:pPr>
        <w:rPr>
          <w:rFonts w:ascii="AR Pゴシック体M" w:eastAsia="AR Pゴシック体M" w:hAnsi="AR Pゴシック体M"/>
          <w:color w:val="000000" w:themeColor="text1"/>
          <w:kern w:val="24"/>
          <w:sz w:val="24"/>
          <w:szCs w:val="24"/>
        </w:rPr>
      </w:pPr>
    </w:p>
    <w:p w14:paraId="236E07A4" w14:textId="77777777" w:rsidR="00AC224B" w:rsidRDefault="00AC224B" w:rsidP="00AC224B">
      <w:pPr>
        <w:rPr>
          <w:rFonts w:ascii="AR Pゴシック体M" w:eastAsia="AR Pゴシック体M" w:hAnsi="AR Pゴシック体M"/>
          <w:color w:val="000000" w:themeColor="text1"/>
          <w:kern w:val="24"/>
          <w:sz w:val="24"/>
          <w:szCs w:val="24"/>
        </w:rPr>
      </w:pPr>
      <w:r w:rsidRPr="00E3770C">
        <w:rPr>
          <w:rFonts w:ascii="AR Pゴシック体M" w:eastAsia="AR Pゴシック体M" w:hAnsi="AR Pゴシック体M" w:hint="eastAsia"/>
          <w:color w:val="000000" w:themeColor="text1"/>
          <w:kern w:val="24"/>
          <w:sz w:val="24"/>
          <w:szCs w:val="24"/>
        </w:rPr>
        <w:t>【案 内 図】</w:t>
      </w:r>
    </w:p>
    <w:p w14:paraId="4F27DFC4" w14:textId="77777777" w:rsidR="00AC224B" w:rsidRDefault="00AC224B" w:rsidP="006409A4">
      <w:pPr>
        <w:rPr>
          <w:rFonts w:ascii="AR Pゴシック体M" w:eastAsia="AR Pゴシック体M" w:hAnsi="AR Pゴシック体M"/>
          <w:sz w:val="24"/>
          <w:szCs w:val="24"/>
        </w:rPr>
      </w:pPr>
      <w:r>
        <w:rPr>
          <w:noProof/>
          <w:color w:val="FF0000"/>
          <w:sz w:val="28"/>
          <w:szCs w:val="28"/>
        </w:rPr>
        <w:drawing>
          <wp:inline distT="0" distB="0" distL="0" distR="0" wp14:anchorId="4526CD3B" wp14:editId="7C9C1FDB">
            <wp:extent cx="5062800" cy="3402419"/>
            <wp:effectExtent l="0" t="0" r="5080" b="7620"/>
            <wp:docPr id="5" name="図 5"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1197" cy="3408062"/>
                    </a:xfrm>
                    <a:prstGeom prst="rect">
                      <a:avLst/>
                    </a:prstGeom>
                    <a:noFill/>
                    <a:ln>
                      <a:noFill/>
                    </a:ln>
                  </pic:spPr>
                </pic:pic>
              </a:graphicData>
            </a:graphic>
          </wp:inline>
        </w:drawing>
      </w:r>
    </w:p>
    <w:p w14:paraId="47C03D17" w14:textId="77777777" w:rsidR="00AC224B" w:rsidRDefault="00AC224B" w:rsidP="006409A4">
      <w:pPr>
        <w:rPr>
          <w:rFonts w:ascii="AR Pゴシック体M" w:eastAsia="AR Pゴシック体M" w:hAnsi="AR Pゴシック体M"/>
          <w:sz w:val="24"/>
          <w:szCs w:val="24"/>
        </w:rPr>
      </w:pPr>
    </w:p>
    <w:p w14:paraId="34F481DC" w14:textId="77777777" w:rsidR="00AC224B" w:rsidRDefault="00AC224B" w:rsidP="006409A4">
      <w:pPr>
        <w:rPr>
          <w:rFonts w:ascii="AR Pゴシック体M" w:eastAsia="AR Pゴシック体M" w:hAnsi="AR Pゴシック体M"/>
          <w:sz w:val="24"/>
          <w:szCs w:val="24"/>
        </w:rPr>
      </w:pPr>
    </w:p>
    <w:p w14:paraId="23269AFB" w14:textId="77777777" w:rsidR="00AC224B" w:rsidRDefault="00AC224B" w:rsidP="006409A4">
      <w:pPr>
        <w:rPr>
          <w:rFonts w:ascii="AR Pゴシック体M" w:eastAsia="AR Pゴシック体M" w:hAnsi="AR Pゴシック体M"/>
          <w:sz w:val="24"/>
          <w:szCs w:val="24"/>
        </w:rPr>
      </w:pPr>
    </w:p>
    <w:p w14:paraId="1B1462A8" w14:textId="77777777" w:rsidR="00AC224B" w:rsidRDefault="00AC224B" w:rsidP="006409A4">
      <w:pPr>
        <w:rPr>
          <w:rFonts w:ascii="AR Pゴシック体M" w:eastAsia="AR Pゴシック体M" w:hAnsi="AR Pゴシック体M"/>
          <w:sz w:val="24"/>
          <w:szCs w:val="24"/>
        </w:rPr>
      </w:pPr>
    </w:p>
    <w:p w14:paraId="781987D7" w14:textId="77777777" w:rsidR="00AC224B" w:rsidRDefault="00AC224B" w:rsidP="006409A4">
      <w:pPr>
        <w:rPr>
          <w:rFonts w:ascii="AR Pゴシック体M" w:eastAsia="AR Pゴシック体M" w:hAnsi="AR Pゴシック体M"/>
          <w:sz w:val="24"/>
          <w:szCs w:val="24"/>
        </w:rPr>
      </w:pPr>
    </w:p>
    <w:p w14:paraId="067D47E2" w14:textId="77777777" w:rsidR="00AC224B" w:rsidRDefault="00AC224B" w:rsidP="006409A4">
      <w:pPr>
        <w:rPr>
          <w:rFonts w:ascii="AR Pゴシック体M" w:eastAsia="AR Pゴシック体M" w:hAnsi="AR Pゴシック体M"/>
          <w:sz w:val="24"/>
          <w:szCs w:val="24"/>
        </w:rPr>
      </w:pPr>
    </w:p>
    <w:p w14:paraId="0F3B577C" w14:textId="77777777" w:rsidR="00AC224B" w:rsidRDefault="00AC224B" w:rsidP="006409A4">
      <w:pPr>
        <w:rPr>
          <w:rFonts w:ascii="AR Pゴシック体M" w:eastAsia="AR Pゴシック体M" w:hAnsi="AR Pゴシック体M"/>
          <w:sz w:val="24"/>
          <w:szCs w:val="24"/>
        </w:rPr>
      </w:pPr>
    </w:p>
    <w:p w14:paraId="7297F43B" w14:textId="77777777" w:rsidR="00AC224B" w:rsidRDefault="00AC224B" w:rsidP="006409A4">
      <w:pPr>
        <w:rPr>
          <w:rFonts w:ascii="AR Pゴシック体M" w:eastAsia="AR Pゴシック体M" w:hAnsi="AR Pゴシック体M"/>
          <w:sz w:val="24"/>
          <w:szCs w:val="24"/>
        </w:rPr>
      </w:pPr>
    </w:p>
    <w:p w14:paraId="4A816083" w14:textId="77777777" w:rsidR="00AC224B" w:rsidRDefault="00AC224B" w:rsidP="006409A4">
      <w:pPr>
        <w:rPr>
          <w:rFonts w:ascii="AR Pゴシック体M" w:eastAsia="AR Pゴシック体M" w:hAnsi="AR Pゴシック体M"/>
          <w:sz w:val="24"/>
          <w:szCs w:val="24"/>
        </w:rPr>
      </w:pPr>
    </w:p>
    <w:p w14:paraId="60605CC7" w14:textId="77777777" w:rsidR="006409A4" w:rsidRPr="00BA586D" w:rsidRDefault="00AC224B" w:rsidP="006409A4">
      <w:pPr>
        <w:rPr>
          <w:rFonts w:ascii="AR Pゴシック体M" w:eastAsia="AR Pゴシック体M" w:hAnsi="AR Pゴシック体M"/>
          <w:sz w:val="24"/>
          <w:szCs w:val="24"/>
        </w:rPr>
      </w:pPr>
      <w:r w:rsidRPr="00E3770C">
        <w:rPr>
          <w:rFonts w:ascii="AR Pゴシック体M" w:eastAsia="AR Pゴシック体M" w:hAnsi="AR Pゴシック体M" w:hint="eastAsia"/>
          <w:color w:val="000000" w:themeColor="text1"/>
          <w:kern w:val="24"/>
        </w:rPr>
        <w:t>【</w:t>
      </w:r>
      <w:r w:rsidR="00DD121C" w:rsidRPr="00DD121C">
        <w:rPr>
          <w:rFonts w:ascii="AR Pゴシック体M" w:eastAsia="AR Pゴシック体M" w:hAnsi="AR Pゴシック体M" w:hint="eastAsia"/>
          <w:color w:val="000000" w:themeColor="text1"/>
          <w:kern w:val="24"/>
          <w:sz w:val="24"/>
          <w:szCs w:val="24"/>
        </w:rPr>
        <w:t>１級土木施工管理技士検定　実地試験対策プログラム</w:t>
      </w:r>
      <w:r w:rsidRPr="00E3770C">
        <w:rPr>
          <w:rFonts w:ascii="AR Pゴシック体M" w:eastAsia="AR Pゴシック体M" w:hAnsi="AR Pゴシック体M" w:hint="eastAsia"/>
          <w:color w:val="000000" w:themeColor="text1"/>
          <w:kern w:val="24"/>
          <w:sz w:val="24"/>
          <w:szCs w:val="24"/>
        </w:rPr>
        <w:t>】</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F532A9" w:rsidRPr="002C4B25" w14:paraId="4301FE46" w14:textId="77777777" w:rsidTr="00B7009C">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6BD41A4D" w14:textId="77777777" w:rsidR="00F532A9" w:rsidRPr="002C4B25" w:rsidRDefault="00F532A9" w:rsidP="00B7009C">
            <w:pPr>
              <w:widowControl/>
              <w:spacing w:before="58"/>
              <w:jc w:val="center"/>
              <w:textAlignment w:val="baseline"/>
              <w:rPr>
                <w:rFonts w:ascii="HGSｺﾞｼｯｸM" w:eastAsia="HGSｺﾞｼｯｸM" w:hAnsi="Arial" w:cs="Arial"/>
                <w:kern w:val="0"/>
                <w:sz w:val="22"/>
              </w:rPr>
            </w:pPr>
            <w:r>
              <w:rPr>
                <w:rFonts w:ascii="HGSｺﾞｼｯｸM" w:eastAsia="HGSｺﾞｼｯｸM" w:hAnsi="ＭＳ 明朝" w:cs="Arial" w:hint="eastAsia"/>
                <w:color w:val="000000" w:themeColor="text1"/>
                <w:kern w:val="24"/>
                <w:sz w:val="22"/>
              </w:rPr>
              <w:t>9</w:t>
            </w:r>
            <w:r w:rsidRPr="002C4B25">
              <w:rPr>
                <w:rFonts w:ascii="HGSｺﾞｼｯｸM" w:eastAsia="HGSｺﾞｼｯｸM" w:hAnsi="ＭＳ 明朝" w:cs="Arial" w:hint="eastAsia"/>
                <w:color w:val="000000" w:themeColor="text1"/>
                <w:kern w:val="24"/>
                <w:sz w:val="22"/>
              </w:rPr>
              <w:t>月</w:t>
            </w:r>
            <w:r>
              <w:rPr>
                <w:rFonts w:ascii="HGSｺﾞｼｯｸM" w:eastAsia="HGSｺﾞｼｯｸM" w:hAnsi="ＭＳ 明朝" w:cs="Arial" w:hint="eastAsia"/>
                <w:color w:val="000000" w:themeColor="text1"/>
                <w:kern w:val="24"/>
                <w:sz w:val="22"/>
              </w:rPr>
              <w:t>5</w:t>
            </w:r>
            <w:r w:rsidRPr="002C4B25">
              <w:rPr>
                <w:rFonts w:ascii="HGSｺﾞｼｯｸM" w:eastAsia="HGSｺﾞｼｯｸM" w:hAnsi="ＭＳ 明朝" w:cs="Arial" w:hint="eastAsia"/>
                <w:color w:val="000000" w:themeColor="text1"/>
                <w:kern w:val="24"/>
                <w:sz w:val="22"/>
              </w:rPr>
              <w:t>日</w:t>
            </w:r>
            <w:r w:rsidRPr="00BB373C">
              <w:rPr>
                <w:rFonts w:ascii="HGSｺﾞｼｯｸM" w:eastAsia="HGSｺﾞｼｯｸM" w:hAnsi="ＭＳ 明朝" w:cs="Arial" w:hint="eastAsia"/>
                <w:color w:val="000000" w:themeColor="text1"/>
                <w:kern w:val="24"/>
                <w:sz w:val="22"/>
              </w:rPr>
              <w:t>（</w:t>
            </w:r>
            <w:r>
              <w:rPr>
                <w:rFonts w:ascii="HGSｺﾞｼｯｸM" w:eastAsia="HGSｺﾞｼｯｸM" w:hAnsi="ＭＳ 明朝" w:cs="Arial" w:hint="eastAsia"/>
                <w:color w:val="000000" w:themeColor="text1"/>
                <w:kern w:val="24"/>
                <w:sz w:val="22"/>
              </w:rPr>
              <w:t>木</w:t>
            </w:r>
            <w:r w:rsidRPr="00BB373C">
              <w:rPr>
                <w:rFonts w:ascii="HGSｺﾞｼｯｸM" w:eastAsia="HGSｺﾞｼｯｸM" w:hAnsi="ＭＳ 明朝" w:cs="Arial" w:hint="eastAsia"/>
                <w:color w:val="000000" w:themeColor="text1"/>
                <w:kern w:val="24"/>
                <w:sz w:val="22"/>
              </w:rPr>
              <w:t>）</w:t>
            </w:r>
          </w:p>
        </w:tc>
      </w:tr>
      <w:tr w:rsidR="00F532A9" w:rsidRPr="002C4B25" w14:paraId="326D290C"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E849879" w14:textId="77777777" w:rsidR="00F532A9" w:rsidRPr="002C4B25" w:rsidRDefault="00F532A9" w:rsidP="00B7009C">
            <w:pPr>
              <w:widowControl/>
              <w:spacing w:before="53"/>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FDA3A03" w14:textId="77777777" w:rsidR="00F532A9" w:rsidRPr="002C4B25" w:rsidRDefault="00F532A9" w:rsidP="00B7009C">
            <w:pPr>
              <w:widowControl/>
              <w:rPr>
                <w:rFonts w:ascii="HGSｺﾞｼｯｸM" w:eastAsia="HGSｺﾞｼｯｸM" w:hAnsi="Arial" w:cs="Arial"/>
                <w:kern w:val="0"/>
                <w:sz w:val="22"/>
              </w:rPr>
            </w:pPr>
            <w:r w:rsidRPr="002C4B25">
              <w:rPr>
                <w:rFonts w:ascii="HGSｺﾞｼｯｸM" w:eastAsia="HGSｺﾞｼｯｸM" w:hAnsi="ＭＳ 明朝" w:cs="Arial" w:hint="eastAsia"/>
                <w:color w:val="000000" w:themeColor="text1"/>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1F0800B" w14:textId="0A6D05B8" w:rsidR="00F532A9" w:rsidRPr="007952E7" w:rsidRDefault="00F532A9" w:rsidP="00B7009C">
            <w:pPr>
              <w:widowControl/>
              <w:jc w:val="left"/>
              <w:textAlignment w:val="baseline"/>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w:t>
            </w:r>
            <w:r w:rsidRPr="002C4B25">
              <w:rPr>
                <w:rFonts w:ascii="HGSｺﾞｼｯｸM" w:eastAsia="HGSｺﾞｼｯｸM" w:hAnsi="ＭＳ 明朝" w:cs="Arial" w:hint="eastAsia"/>
                <w:color w:val="000000" w:themeColor="text1"/>
                <w:sz w:val="22"/>
              </w:rPr>
              <w:t>受験要綱</w:t>
            </w:r>
            <w:r w:rsidR="006063F8">
              <w:rPr>
                <w:rFonts w:ascii="HGSｺﾞｼｯｸM" w:eastAsia="HGSｺﾞｼｯｸM" w:hAnsi="ＭＳ 明朝" w:cs="Arial" w:hint="eastAsia"/>
                <w:color w:val="000000" w:themeColor="text1"/>
                <w:sz w:val="22"/>
              </w:rPr>
              <w:t>（試験出題分野の解説等）</w:t>
            </w:r>
            <w:bookmarkStart w:id="0" w:name="_GoBack"/>
            <w:bookmarkEnd w:id="0"/>
          </w:p>
        </w:tc>
      </w:tr>
      <w:tr w:rsidR="00F532A9" w:rsidRPr="002C4B25" w14:paraId="1A7F9BB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0CC7F5D" w14:textId="77777777" w:rsidR="00F532A9" w:rsidRPr="002C4B25" w:rsidRDefault="00F532A9" w:rsidP="00B7009C">
            <w:pPr>
              <w:widowControl/>
              <w:spacing w:before="53"/>
              <w:jc w:val="center"/>
              <w:textAlignment w:val="baseline"/>
              <w:rPr>
                <w:rFonts w:ascii="HGSｺﾞｼｯｸM" w:eastAsia="HGSｺﾞｼｯｸM" w:hAnsi="Arial" w:cs="Arial"/>
                <w:color w:val="000000" w:themeColor="text1"/>
                <w:kern w:val="24"/>
                <w:sz w:val="22"/>
              </w:rPr>
            </w:pP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15</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03EC9A2" w14:textId="77777777" w:rsidR="00F532A9" w:rsidRDefault="00F532A9" w:rsidP="00B7009C">
            <w:pPr>
              <w:widowControl/>
              <w:rPr>
                <w:rFonts w:ascii="HGSｺﾞｼｯｸM" w:eastAsia="HGSｺﾞｼｯｸM" w:hAnsi="ＭＳ 明朝" w:cs="Times New Roman"/>
                <w:color w:val="000000" w:themeColor="text1"/>
                <w:sz w:val="22"/>
              </w:rPr>
            </w:pPr>
            <w:r>
              <w:rPr>
                <w:rFonts w:ascii="HGSｺﾞｼｯｸM" w:eastAsia="HGSｺﾞｼｯｸM" w:hAnsi="ＭＳ 明朝" w:cs="Times New Roman" w:hint="eastAsia"/>
                <w:color w:val="000000" w:themeColor="text1"/>
                <w:sz w:val="22"/>
              </w:rPr>
              <w:t>2</w:t>
            </w:r>
            <w:r w:rsidRPr="002C4B25">
              <w:rPr>
                <w:rFonts w:ascii="HGSｺﾞｼｯｸM" w:eastAsia="HGSｺﾞｼｯｸM" w:hAnsi="ＭＳ 明朝" w:cs="Times New Roman" w:hint="eastAsia"/>
                <w:color w:val="000000" w:themeColor="text1"/>
                <w:sz w:val="22"/>
              </w:rPr>
              <w:t>.</w:t>
            </w:r>
            <w:r>
              <w:rPr>
                <w:rFonts w:ascii="HGSｺﾞｼｯｸM" w:eastAsia="HGSｺﾞｼｯｸM" w:hAnsi="ＭＳ 明朝" w:cs="Times New Roman" w:hint="eastAsia"/>
                <w:color w:val="000000" w:themeColor="text1"/>
                <w:sz w:val="22"/>
              </w:rPr>
              <w:t>施工経験記述の書き方</w:t>
            </w:r>
          </w:p>
          <w:p w14:paraId="63CA2431" w14:textId="77777777" w:rsidR="00F532A9" w:rsidRDefault="00F532A9" w:rsidP="00B7009C">
            <w:pPr>
              <w:widowControl/>
              <w:jc w:val="left"/>
              <w:rPr>
                <w:rFonts w:ascii="HGSｺﾞｼｯｸM" w:eastAsia="HGSｺﾞｼｯｸM" w:hAnsi="Arial" w:cs="Arial"/>
                <w:kern w:val="0"/>
                <w:sz w:val="22"/>
              </w:rPr>
            </w:pPr>
            <w:r>
              <w:rPr>
                <w:rFonts w:ascii="HGSｺﾞｼｯｸM" w:eastAsia="HGSｺﾞｼｯｸM" w:hAnsi="Arial" w:cs="Arial" w:hint="eastAsia"/>
                <w:kern w:val="0"/>
                <w:sz w:val="22"/>
              </w:rPr>
              <w:t>3</w:t>
            </w:r>
            <w:r>
              <w:rPr>
                <w:rFonts w:ascii="HGSｺﾞｼｯｸM" w:eastAsia="HGSｺﾞｼｯｸM" w:hAnsi="Arial" w:cs="Arial"/>
                <w:kern w:val="0"/>
                <w:sz w:val="22"/>
              </w:rPr>
              <w:t>.</w:t>
            </w:r>
            <w:r>
              <w:rPr>
                <w:rFonts w:ascii="HGSｺﾞｼｯｸM" w:eastAsia="HGSｺﾞｼｯｸM" w:hAnsi="Arial" w:cs="Arial" w:hint="eastAsia"/>
                <w:kern w:val="0"/>
                <w:sz w:val="22"/>
              </w:rPr>
              <w:t>点数の取れる経験記述と</w:t>
            </w:r>
          </w:p>
          <w:p w14:paraId="5CDB4B8F" w14:textId="77777777" w:rsidR="00F532A9" w:rsidRPr="002C4B25" w:rsidRDefault="00F532A9" w:rsidP="00B7009C">
            <w:pPr>
              <w:widowControl/>
              <w:ind w:firstLineChars="50" w:firstLine="110"/>
              <w:jc w:val="left"/>
              <w:rPr>
                <w:rFonts w:ascii="HGSｺﾞｼｯｸM" w:eastAsia="HGSｺﾞｼｯｸM" w:hAnsi="Arial" w:cs="Arial"/>
                <w:kern w:val="0"/>
                <w:sz w:val="22"/>
              </w:rPr>
            </w:pPr>
            <w:r>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EE8C08" w14:textId="77777777" w:rsidR="00F532A9" w:rsidRDefault="00F532A9" w:rsidP="00B7009C">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・施工経験記述の書き方のポイント</w:t>
            </w:r>
          </w:p>
          <w:p w14:paraId="517EFC00" w14:textId="77777777" w:rsidR="00F532A9" w:rsidRDefault="00F532A9" w:rsidP="00B7009C">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・施工経験記述の採点ポイント</w:t>
            </w:r>
          </w:p>
          <w:p w14:paraId="0F9677D3" w14:textId="77777777" w:rsidR="00F532A9" w:rsidRPr="00CF3B8E" w:rsidRDefault="00F532A9" w:rsidP="00B7009C">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・施工経験記述の良い例と悪い例</w:t>
            </w:r>
          </w:p>
        </w:tc>
      </w:tr>
      <w:tr w:rsidR="00F532A9" w:rsidRPr="002C4B25" w14:paraId="6240DCC8"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C868371" w14:textId="77777777" w:rsidR="00F532A9" w:rsidRPr="002C4B25" w:rsidRDefault="00F532A9" w:rsidP="00B7009C">
            <w:pPr>
              <w:widowControl/>
              <w:spacing w:before="53"/>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13</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F6D6177" w14:textId="77777777" w:rsidR="00F532A9" w:rsidRPr="002C4B25" w:rsidRDefault="00F532A9" w:rsidP="00B7009C">
            <w:pPr>
              <w:widowControl/>
              <w:jc w:val="center"/>
              <w:rPr>
                <w:rFonts w:ascii="HGSｺﾞｼｯｸM" w:eastAsia="HGSｺﾞｼｯｸM" w:hAnsi="Arial" w:cs="Arial"/>
                <w:kern w:val="0"/>
                <w:sz w:val="22"/>
              </w:rPr>
            </w:pPr>
            <w:r w:rsidRPr="002C4B25">
              <w:rPr>
                <w:rFonts w:ascii="HGSｺﾞｼｯｸM" w:eastAsia="HGSｺﾞｼｯｸM" w:hAnsi="ＭＳ 明朝" w:cs="Times New Roman" w:hint="eastAsia"/>
                <w:color w:val="000000" w:themeColor="text1"/>
                <w:sz w:val="22"/>
              </w:rPr>
              <w:t>昼食休憩</w:t>
            </w:r>
          </w:p>
        </w:tc>
      </w:tr>
      <w:tr w:rsidR="00F532A9" w:rsidRPr="002C4B25" w14:paraId="134023F1"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D62DA97" w14:textId="77777777" w:rsidR="00F532A9" w:rsidRPr="002C4B25" w:rsidRDefault="00F532A9" w:rsidP="00B7009C">
            <w:pPr>
              <w:widowControl/>
              <w:spacing w:before="53"/>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3:00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68CF51" w14:textId="77777777" w:rsidR="00F532A9" w:rsidRDefault="00F532A9" w:rsidP="00B7009C">
            <w:pPr>
              <w:rPr>
                <w:rFonts w:ascii="HGSｺﾞｼｯｸM" w:eastAsia="HGSｺﾞｼｯｸM"/>
                <w:sz w:val="22"/>
              </w:rPr>
            </w:pPr>
            <w:r>
              <w:rPr>
                <w:rFonts w:ascii="HGSｺﾞｼｯｸM" w:eastAsia="HGSｺﾞｼｯｸM" w:hint="eastAsia"/>
                <w:sz w:val="22"/>
              </w:rPr>
              <w:t>4</w:t>
            </w:r>
            <w:r>
              <w:rPr>
                <w:rFonts w:ascii="HGSｺﾞｼｯｸM" w:eastAsia="HGSｺﾞｼｯｸM"/>
                <w:sz w:val="22"/>
              </w:rPr>
              <w:t>.</w:t>
            </w:r>
            <w:r>
              <w:rPr>
                <w:rFonts w:ascii="HGSｺﾞｼｯｸM" w:eastAsia="HGSｺﾞｼｯｸM" w:hint="eastAsia"/>
                <w:sz w:val="22"/>
              </w:rPr>
              <w:t>施工経験記述の実践</w:t>
            </w:r>
          </w:p>
          <w:p w14:paraId="43E5FEAA" w14:textId="77777777" w:rsidR="00F532A9" w:rsidRDefault="00F532A9" w:rsidP="00B7009C">
            <w:pPr>
              <w:rPr>
                <w:rFonts w:ascii="HGSｺﾞｼｯｸM" w:eastAsia="HGSｺﾞｼｯｸM"/>
                <w:sz w:val="22"/>
              </w:rPr>
            </w:pPr>
            <w:r>
              <w:rPr>
                <w:rFonts w:ascii="HGSｺﾞｼｯｸM" w:eastAsia="HGSｺﾞｼｯｸM" w:hint="eastAsia"/>
                <w:sz w:val="22"/>
              </w:rPr>
              <w:t>5</w:t>
            </w:r>
            <w:r>
              <w:rPr>
                <w:rFonts w:ascii="HGSｺﾞｼｯｸM" w:eastAsia="HGSｺﾞｼｯｸM"/>
                <w:sz w:val="22"/>
              </w:rPr>
              <w:t>.</w:t>
            </w:r>
            <w:r>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96787FD" w14:textId="77777777"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・ワークシートでの、経験記述の練習</w:t>
            </w:r>
          </w:p>
          <w:p w14:paraId="43D8D2A5" w14:textId="77777777"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・ワークシートの簡単な添削</w:t>
            </w:r>
          </w:p>
          <w:p w14:paraId="7015E6B2" w14:textId="77777777" w:rsidR="00F532A9" w:rsidRPr="00CD0485"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・過去出題された選択問題の演習と解説</w:t>
            </w:r>
          </w:p>
        </w:tc>
      </w:tr>
      <w:tr w:rsidR="00F532A9" w:rsidRPr="002C4B25" w14:paraId="63DBBB91" w14:textId="77777777" w:rsidTr="00B7009C">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1EAF8FF9" w14:textId="77777777" w:rsidR="00F532A9" w:rsidRDefault="00F532A9" w:rsidP="00B7009C">
            <w:pPr>
              <w:widowControl/>
              <w:spacing w:before="53"/>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6:30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032F881" w14:textId="77777777" w:rsidR="00F532A9" w:rsidRDefault="00F532A9" w:rsidP="00B7009C">
            <w:pPr>
              <w:rPr>
                <w:rFonts w:ascii="HGSｺﾞｼｯｸM" w:eastAsia="HGSｺﾞｼｯｸM"/>
                <w:sz w:val="22"/>
              </w:rPr>
            </w:pPr>
            <w:r>
              <w:rPr>
                <w:rFonts w:ascii="HGSｺﾞｼｯｸM" w:eastAsia="HGSｺﾞｼｯｸM" w:hint="eastAsia"/>
                <w:sz w:val="22"/>
              </w:rPr>
              <w:t>6</w:t>
            </w:r>
            <w:r>
              <w:rPr>
                <w:rFonts w:ascii="HGSｺﾞｼｯｸM" w:eastAsia="HGSｺﾞｼｯｸM"/>
                <w:sz w:val="22"/>
              </w:rPr>
              <w:t>.</w:t>
            </w:r>
            <w:r>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E745DC8" w14:textId="77777777"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・添削課題の提示</w:t>
            </w:r>
          </w:p>
          <w:p w14:paraId="613E913A" w14:textId="77777777"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・添削課題の期限</w:t>
            </w:r>
          </w:p>
          <w:p w14:paraId="38565A87" w14:textId="77777777"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・選択問題の勉強の仕方</w:t>
            </w:r>
          </w:p>
        </w:tc>
      </w:tr>
    </w:tbl>
    <w:p w14:paraId="7FB7914C" w14:textId="77777777" w:rsidR="00F532A9" w:rsidRPr="00F532A9" w:rsidRDefault="00F532A9" w:rsidP="00F532A9">
      <w:pPr>
        <w:rPr>
          <w:rFonts w:ascii="AR Pゴシック体M" w:eastAsia="AR Pゴシック体M" w:hAnsi="AR Pゴシック体M"/>
          <w:color w:val="000000" w:themeColor="text1"/>
          <w:kern w:val="24"/>
          <w:sz w:val="24"/>
          <w:szCs w:val="24"/>
        </w:rPr>
      </w:pPr>
      <w:r w:rsidRPr="00F532A9">
        <w:rPr>
          <w:rFonts w:ascii="AR Pゴシック体M" w:eastAsia="AR Pゴシック体M" w:hAnsi="AR Pゴシック体M" w:hint="eastAsia"/>
          <w:color w:val="000000" w:themeColor="text1"/>
          <w:kern w:val="24"/>
          <w:sz w:val="24"/>
          <w:szCs w:val="24"/>
        </w:rPr>
        <w:t>※実際に施工経験記述を本セミナー内で一旦書いていただきます。</w:t>
      </w:r>
    </w:p>
    <w:p w14:paraId="404E18D4" w14:textId="77777777" w:rsidR="006409A4" w:rsidRPr="00F532A9" w:rsidRDefault="00F532A9" w:rsidP="00F532A9">
      <w:pPr>
        <w:rPr>
          <w:rFonts w:ascii="AR Pゴシック体M" w:eastAsia="AR Pゴシック体M" w:hAnsi="AR Pゴシック体M"/>
          <w:color w:val="000000" w:themeColor="text1"/>
          <w:kern w:val="24"/>
          <w:sz w:val="24"/>
          <w:szCs w:val="24"/>
        </w:rPr>
      </w:pPr>
      <w:r w:rsidRPr="00F532A9">
        <w:rPr>
          <w:rFonts w:ascii="AR Pゴシック体M" w:eastAsia="AR Pゴシック体M" w:hAnsi="AR Pゴシック体M" w:hint="eastAsia"/>
          <w:color w:val="000000" w:themeColor="text1"/>
          <w:kern w:val="24"/>
          <w:sz w:val="24"/>
          <w:szCs w:val="24"/>
        </w:rPr>
        <w:t>ご自身の工事経験を簡単に振り返っていただいた上でご参加いただけますと、より効果的です。</w:t>
      </w:r>
    </w:p>
    <w:p w14:paraId="0F1B5F8D" w14:textId="77777777" w:rsidR="00A32549" w:rsidRDefault="00A32549" w:rsidP="00320C13">
      <w:pPr>
        <w:rPr>
          <w:rFonts w:ascii="AR Pゴシック体M" w:eastAsia="AR Pゴシック体M" w:hAnsi="AR Pゴシック体M"/>
          <w:color w:val="000000" w:themeColor="text1"/>
          <w:kern w:val="24"/>
          <w:sz w:val="24"/>
          <w:szCs w:val="24"/>
        </w:rPr>
      </w:pPr>
    </w:p>
    <w:p w14:paraId="282D523B" w14:textId="77777777" w:rsidR="00CD63F2" w:rsidRDefault="00CD63F2" w:rsidP="007634E1">
      <w:pPr>
        <w:jc w:val="center"/>
        <w:rPr>
          <w:color w:val="FF0000"/>
          <w:sz w:val="28"/>
          <w:szCs w:val="28"/>
        </w:rPr>
      </w:pPr>
    </w:p>
    <w:p w14:paraId="6DB86923" w14:textId="77777777" w:rsidR="00CD63F2" w:rsidRDefault="00CD63F2" w:rsidP="007634E1">
      <w:pPr>
        <w:jc w:val="center"/>
        <w:rPr>
          <w:color w:val="FF0000"/>
          <w:sz w:val="28"/>
          <w:szCs w:val="28"/>
        </w:rPr>
      </w:pPr>
    </w:p>
    <w:p w14:paraId="56A65D66" w14:textId="77777777" w:rsidR="00A32549" w:rsidRDefault="00A32549" w:rsidP="007634E1">
      <w:pPr>
        <w:jc w:val="center"/>
        <w:rPr>
          <w:rFonts w:ascii="AR Pゴシック体M" w:eastAsia="AR Pゴシック体M" w:hAnsi="AR Pゴシック体M"/>
          <w:sz w:val="32"/>
          <w:szCs w:val="32"/>
        </w:rPr>
      </w:pPr>
    </w:p>
    <w:p w14:paraId="4759EB4B" w14:textId="77777777" w:rsidR="00A32549" w:rsidRDefault="00A32549" w:rsidP="007634E1">
      <w:pPr>
        <w:jc w:val="center"/>
        <w:rPr>
          <w:rFonts w:ascii="AR Pゴシック体M" w:eastAsia="AR Pゴシック体M" w:hAnsi="AR Pゴシック体M"/>
          <w:sz w:val="32"/>
          <w:szCs w:val="32"/>
        </w:rPr>
      </w:pPr>
    </w:p>
    <w:p w14:paraId="5FA482E5" w14:textId="77777777" w:rsidR="00A32549" w:rsidRDefault="00A32549" w:rsidP="007634E1">
      <w:pPr>
        <w:jc w:val="center"/>
        <w:rPr>
          <w:rFonts w:ascii="AR Pゴシック体M" w:eastAsia="AR Pゴシック体M" w:hAnsi="AR Pゴシック体M"/>
          <w:sz w:val="32"/>
          <w:szCs w:val="32"/>
        </w:rPr>
      </w:pPr>
    </w:p>
    <w:p w14:paraId="453E858D" w14:textId="77777777" w:rsidR="00A32549" w:rsidRDefault="00A32549" w:rsidP="007634E1">
      <w:pPr>
        <w:jc w:val="center"/>
        <w:rPr>
          <w:rFonts w:ascii="AR Pゴシック体M" w:eastAsia="AR Pゴシック体M" w:hAnsi="AR Pゴシック体M"/>
          <w:sz w:val="32"/>
          <w:szCs w:val="32"/>
        </w:rPr>
      </w:pPr>
    </w:p>
    <w:p w14:paraId="0A963D74" w14:textId="77777777" w:rsidR="00A32549" w:rsidRDefault="00A32549" w:rsidP="007634E1">
      <w:pPr>
        <w:jc w:val="center"/>
        <w:rPr>
          <w:rFonts w:ascii="AR Pゴシック体M" w:eastAsia="AR Pゴシック体M" w:hAnsi="AR Pゴシック体M"/>
          <w:sz w:val="32"/>
          <w:szCs w:val="32"/>
        </w:rPr>
      </w:pPr>
    </w:p>
    <w:p w14:paraId="40C04CB4" w14:textId="77777777" w:rsidR="00A32549" w:rsidRDefault="00A32549" w:rsidP="007634E1">
      <w:pPr>
        <w:jc w:val="center"/>
        <w:rPr>
          <w:rFonts w:ascii="AR Pゴシック体M" w:eastAsia="AR Pゴシック体M" w:hAnsi="AR Pゴシック体M"/>
          <w:sz w:val="32"/>
          <w:szCs w:val="32"/>
        </w:rPr>
      </w:pPr>
    </w:p>
    <w:p w14:paraId="2C4B6CC2" w14:textId="77777777" w:rsidR="00A32549" w:rsidRDefault="00A32549" w:rsidP="007634E1">
      <w:pPr>
        <w:jc w:val="center"/>
        <w:rPr>
          <w:rFonts w:ascii="AR Pゴシック体M" w:eastAsia="AR Pゴシック体M" w:hAnsi="AR Pゴシック体M"/>
          <w:sz w:val="32"/>
          <w:szCs w:val="32"/>
        </w:rPr>
      </w:pPr>
    </w:p>
    <w:p w14:paraId="6498205F" w14:textId="77777777" w:rsidR="00F532A9" w:rsidRDefault="00F532A9" w:rsidP="007634E1">
      <w:pPr>
        <w:jc w:val="center"/>
        <w:rPr>
          <w:rFonts w:ascii="AR Pゴシック体M" w:eastAsia="AR Pゴシック体M" w:hAnsi="AR Pゴシック体M"/>
          <w:sz w:val="32"/>
          <w:szCs w:val="32"/>
        </w:rPr>
      </w:pPr>
    </w:p>
    <w:p w14:paraId="3B1ECACF" w14:textId="77777777" w:rsidR="00F532A9" w:rsidRDefault="00F532A9" w:rsidP="007634E1">
      <w:pPr>
        <w:jc w:val="center"/>
        <w:rPr>
          <w:rFonts w:ascii="AR Pゴシック体M" w:eastAsia="AR Pゴシック体M" w:hAnsi="AR Pゴシック体M"/>
          <w:sz w:val="32"/>
          <w:szCs w:val="32"/>
        </w:rPr>
      </w:pPr>
    </w:p>
    <w:p w14:paraId="27572910" w14:textId="77777777" w:rsidR="00591100" w:rsidRPr="00E3770C" w:rsidRDefault="00354ED1" w:rsidP="007634E1">
      <w:pPr>
        <w:jc w:val="center"/>
        <w:rPr>
          <w:rFonts w:ascii="AR Pゴシック体M" w:eastAsia="AR Pゴシック体M" w:hAnsi="AR Pゴシック体M"/>
          <w:sz w:val="32"/>
          <w:szCs w:val="32"/>
        </w:rPr>
      </w:pPr>
      <w:r>
        <w:rPr>
          <w:rFonts w:ascii="AR Pゴシック体M" w:eastAsia="AR Pゴシック体M" w:hAnsi="AR Pゴシック体M" w:hint="eastAsia"/>
          <w:sz w:val="32"/>
          <w:szCs w:val="32"/>
        </w:rPr>
        <w:lastRenderedPageBreak/>
        <w:t>1</w:t>
      </w:r>
      <w:r w:rsidR="00591100" w:rsidRPr="00E3770C">
        <w:rPr>
          <w:rFonts w:ascii="AR Pゴシック体M" w:eastAsia="AR Pゴシック体M" w:hAnsi="AR Pゴシック体M" w:hint="eastAsia"/>
          <w:sz w:val="32"/>
          <w:szCs w:val="32"/>
        </w:rPr>
        <w:t>級土木施工管理技術検定</w:t>
      </w:r>
      <w:r w:rsidRPr="00354ED1">
        <w:rPr>
          <w:rFonts w:ascii="AR Pゴシック体M" w:eastAsia="AR Pゴシック体M" w:hAnsi="AR Pゴシック体M" w:hint="eastAsia"/>
          <w:b/>
          <w:sz w:val="32"/>
          <w:szCs w:val="32"/>
        </w:rPr>
        <w:t>実地</w:t>
      </w:r>
      <w:r w:rsidR="00591100" w:rsidRPr="00E3770C">
        <w:rPr>
          <w:rFonts w:ascii="AR Pゴシック体M" w:eastAsia="AR Pゴシック体M" w:hAnsi="AR Pゴシック体M" w:hint="eastAsia"/>
          <w:sz w:val="32"/>
          <w:szCs w:val="32"/>
        </w:rPr>
        <w:t>受験対策セミナー</w:t>
      </w:r>
    </w:p>
    <w:p w14:paraId="55CF17B0" w14:textId="77777777" w:rsidR="00591100" w:rsidRPr="00E3770C" w:rsidRDefault="00591100" w:rsidP="007634E1">
      <w:pPr>
        <w:jc w:val="center"/>
        <w:rPr>
          <w:rFonts w:ascii="AR Pゴシック体M" w:eastAsia="AR Pゴシック体M" w:hAnsi="AR Pゴシック体M"/>
          <w:sz w:val="32"/>
          <w:szCs w:val="32"/>
        </w:rPr>
      </w:pPr>
      <w:r w:rsidRPr="00E3770C">
        <w:rPr>
          <w:rFonts w:ascii="AR Pゴシック体M" w:eastAsia="AR Pゴシック体M" w:hAnsi="AR Pゴシック体M" w:hint="eastAsia"/>
          <w:sz w:val="32"/>
          <w:szCs w:val="32"/>
        </w:rPr>
        <w:t>申　　込　　書</w:t>
      </w:r>
    </w:p>
    <w:p w14:paraId="04CCA2B8" w14:textId="77777777" w:rsidR="00591100" w:rsidRDefault="00591100" w:rsidP="007634E1">
      <w:pPr>
        <w:jc w:val="center"/>
        <w:rPr>
          <w:color w:val="FF0000"/>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7634E1" w:rsidRPr="00E3770C" w14:paraId="1BDEE134"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8B0FE9" w14:textId="77777777" w:rsidR="007634E1" w:rsidRPr="00E3770C" w:rsidRDefault="00591100"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受講者名１</w:t>
            </w:r>
            <w:r w:rsidR="007634E1" w:rsidRPr="00E3770C">
              <w:rPr>
                <w:rFonts w:ascii="AR Pゴシック体M" w:eastAsia="AR Pゴシック体M" w:hAnsi="AR Pゴシック体M" w:cs="Arial" w:hint="eastAsia"/>
                <w:color w:val="000000"/>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6EE37C9" w14:textId="77777777" w:rsidR="00591100" w:rsidRPr="00E3770C" w:rsidRDefault="00591100" w:rsidP="007634E1">
            <w:pPr>
              <w:widowControl/>
              <w:spacing w:before="50"/>
              <w:jc w:val="left"/>
              <w:textAlignment w:val="baseline"/>
              <w:rPr>
                <w:rFonts w:ascii="AR Pゴシック体M" w:eastAsia="AR Pゴシック体M" w:hAnsi="AR Pゴシック体M" w:cs="Arial"/>
                <w:kern w:val="0"/>
                <w:sz w:val="36"/>
                <w:szCs w:val="36"/>
              </w:rPr>
            </w:pPr>
          </w:p>
        </w:tc>
      </w:tr>
      <w:tr w:rsidR="00591100" w:rsidRPr="00E3770C" w14:paraId="2925DC6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07250CC" w14:textId="77777777" w:rsidR="00591100" w:rsidRPr="00E3770C" w:rsidRDefault="00591100"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9271D5" w14:textId="77777777" w:rsidR="00591100" w:rsidRPr="00E3770C" w:rsidRDefault="00591100" w:rsidP="007634E1">
            <w:pPr>
              <w:widowControl/>
              <w:jc w:val="left"/>
              <w:rPr>
                <w:rFonts w:ascii="AR Pゴシック体M" w:eastAsia="AR Pゴシック体M" w:hAnsi="AR Pゴシック体M" w:cs="Arial"/>
                <w:kern w:val="0"/>
                <w:sz w:val="36"/>
                <w:szCs w:val="36"/>
              </w:rPr>
            </w:pPr>
          </w:p>
        </w:tc>
      </w:tr>
      <w:tr w:rsidR="00591100" w:rsidRPr="00E3770C" w14:paraId="54D8B245"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C856E6E" w14:textId="77777777" w:rsidR="00591100" w:rsidRPr="00E3770C" w:rsidRDefault="00591100"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5EA33FA" w14:textId="77777777" w:rsidR="00591100" w:rsidRPr="00E3770C" w:rsidRDefault="00591100" w:rsidP="007634E1">
            <w:pPr>
              <w:widowControl/>
              <w:jc w:val="left"/>
              <w:rPr>
                <w:rFonts w:ascii="AR Pゴシック体M" w:eastAsia="AR Pゴシック体M" w:hAnsi="AR Pゴシック体M" w:cs="Arial"/>
                <w:kern w:val="0"/>
                <w:sz w:val="36"/>
                <w:szCs w:val="36"/>
              </w:rPr>
            </w:pPr>
          </w:p>
        </w:tc>
      </w:tr>
      <w:tr w:rsidR="00587BA8" w:rsidRPr="00E3770C" w14:paraId="257024B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83BE09A" w14:textId="77777777" w:rsidR="00587BA8" w:rsidRPr="00E3770C" w:rsidRDefault="00587BA8"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243E20" w14:textId="77777777" w:rsidR="00587BA8" w:rsidRPr="00E3770C" w:rsidRDefault="00587BA8" w:rsidP="007634E1">
            <w:pPr>
              <w:widowControl/>
              <w:jc w:val="left"/>
              <w:rPr>
                <w:rFonts w:ascii="AR Pゴシック体M" w:eastAsia="AR Pゴシック体M" w:hAnsi="AR Pゴシック体M" w:cs="Arial"/>
                <w:kern w:val="0"/>
                <w:sz w:val="36"/>
                <w:szCs w:val="36"/>
              </w:rPr>
            </w:pPr>
          </w:p>
        </w:tc>
      </w:tr>
      <w:tr w:rsidR="00587BA8" w:rsidRPr="00E3770C" w14:paraId="7193DAAC"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A3D918A" w14:textId="77777777" w:rsidR="00587BA8" w:rsidRPr="00E3770C" w:rsidRDefault="00587BA8"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7054E27" w14:textId="77777777" w:rsidR="00587BA8" w:rsidRPr="00E3770C" w:rsidRDefault="00587BA8" w:rsidP="007634E1">
            <w:pPr>
              <w:widowControl/>
              <w:jc w:val="left"/>
              <w:rPr>
                <w:rFonts w:ascii="AR Pゴシック体M" w:eastAsia="AR Pゴシック体M" w:hAnsi="AR Pゴシック体M" w:cs="Arial"/>
                <w:kern w:val="0"/>
                <w:sz w:val="36"/>
                <w:szCs w:val="36"/>
              </w:rPr>
            </w:pPr>
          </w:p>
        </w:tc>
      </w:tr>
      <w:tr w:rsidR="007634E1" w:rsidRPr="00E3770C" w14:paraId="1AA248D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038F4A4" w14:textId="77777777"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40E10AB" w14:textId="77777777" w:rsidR="007634E1" w:rsidRPr="00E3770C" w:rsidRDefault="007634E1" w:rsidP="007634E1">
            <w:pPr>
              <w:widowControl/>
              <w:jc w:val="left"/>
              <w:rPr>
                <w:rFonts w:ascii="AR Pゴシック体M" w:eastAsia="AR Pゴシック体M" w:hAnsi="AR Pゴシック体M" w:cs="Arial"/>
                <w:kern w:val="0"/>
                <w:sz w:val="36"/>
                <w:szCs w:val="36"/>
              </w:rPr>
            </w:pPr>
          </w:p>
        </w:tc>
      </w:tr>
      <w:tr w:rsidR="007634E1" w:rsidRPr="00E3770C" w14:paraId="716A2A5C"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ED115FA" w14:textId="77777777"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64508AA" w14:textId="77777777"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 xml:space="preserve">       　　  部      　　  課</w:t>
            </w:r>
          </w:p>
        </w:tc>
      </w:tr>
      <w:tr w:rsidR="007634E1" w:rsidRPr="00E3770C" w14:paraId="605ADEF3"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0E80C01" w14:textId="77777777"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212A27" w14:textId="77777777"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w:t>
            </w:r>
          </w:p>
        </w:tc>
      </w:tr>
      <w:tr w:rsidR="007634E1" w:rsidRPr="00E3770C" w14:paraId="3FDDE226"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92806BE" w14:textId="77777777"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F97612B" w14:textId="77777777" w:rsidR="007634E1" w:rsidRPr="00E3770C" w:rsidRDefault="007634E1" w:rsidP="007634E1">
            <w:pPr>
              <w:widowControl/>
              <w:jc w:val="left"/>
              <w:rPr>
                <w:rFonts w:ascii="AR Pゴシック体M" w:eastAsia="AR Pゴシック体M" w:hAnsi="AR Pゴシック体M"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D7786A9" w14:textId="77777777"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D75EBA4" w14:textId="77777777" w:rsidR="007634E1" w:rsidRPr="00E3770C" w:rsidRDefault="007634E1" w:rsidP="007634E1">
            <w:pPr>
              <w:widowControl/>
              <w:jc w:val="left"/>
              <w:rPr>
                <w:rFonts w:ascii="AR Pゴシック体M" w:eastAsia="AR Pゴシック体M" w:hAnsi="AR Pゴシック体M" w:cs="Arial"/>
                <w:kern w:val="0"/>
                <w:sz w:val="36"/>
                <w:szCs w:val="36"/>
              </w:rPr>
            </w:pPr>
          </w:p>
        </w:tc>
      </w:tr>
      <w:tr w:rsidR="007634E1" w:rsidRPr="00E3770C" w14:paraId="19D9AC7F"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E39910A" w14:textId="77777777"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17E002E" w14:textId="77777777"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 xml:space="preserve">      　　　 部    　　   課    　　　       様</w:t>
            </w:r>
          </w:p>
        </w:tc>
      </w:tr>
      <w:tr w:rsidR="007634E1" w:rsidRPr="00E3770C" w14:paraId="03AB9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EBB3810" w14:textId="77777777" w:rsidR="007634E1" w:rsidRPr="00E3770C" w:rsidRDefault="007634E1" w:rsidP="007634E1">
            <w:pPr>
              <w:widowControl/>
              <w:jc w:val="distribut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F6292ED" w14:textId="77777777" w:rsidR="007634E1" w:rsidRPr="00E3770C" w:rsidRDefault="007634E1" w:rsidP="007634E1">
            <w:pPr>
              <w:widowControl/>
              <w:jc w:val="left"/>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 xml:space="preserve">            　　 ＠</w:t>
            </w:r>
          </w:p>
        </w:tc>
      </w:tr>
    </w:tbl>
    <w:p w14:paraId="6978DAF5" w14:textId="77777777" w:rsidR="00587BA8" w:rsidRDefault="00587BA8" w:rsidP="007634E1">
      <w:pPr>
        <w:pStyle w:val="Web"/>
        <w:spacing w:before="0" w:beforeAutospacing="0" w:after="0" w:afterAutospacing="0"/>
        <w:textAlignment w:val="baseline"/>
        <w:rPr>
          <w:rFonts w:ascii="AR Pゴシック体S" w:eastAsia="AR Pゴシック体S" w:cstheme="minorBidi"/>
          <w:color w:val="000000" w:themeColor="text1"/>
          <w:kern w:val="24"/>
        </w:rPr>
      </w:pPr>
    </w:p>
    <w:p w14:paraId="5C74CCF5" w14:textId="77777777" w:rsidR="007634E1" w:rsidRPr="00E3770C" w:rsidRDefault="00527023" w:rsidP="007634E1">
      <w:pPr>
        <w:pStyle w:val="Web"/>
        <w:spacing w:before="0" w:beforeAutospacing="0" w:after="0" w:afterAutospacing="0"/>
        <w:textAlignment w:val="baseline"/>
        <w:rPr>
          <w:rFonts w:ascii="AR Pゴシック体M" w:eastAsia="AR Pゴシック体M" w:hAnsi="AR Pゴシック体M"/>
          <w:b/>
        </w:rPr>
      </w:pPr>
      <w:r w:rsidRPr="00E3770C">
        <w:rPr>
          <w:rFonts w:ascii="AR Pゴシック体M" w:eastAsia="AR Pゴシック体M" w:hAnsi="AR Pゴシック体M" w:cstheme="minorBidi" w:hint="eastAsia"/>
          <w:b/>
          <w:color w:val="000000" w:themeColor="text1"/>
          <w:kern w:val="24"/>
        </w:rPr>
        <w:t>【申込</w:t>
      </w:r>
      <w:r w:rsidR="007634E1" w:rsidRPr="00E3770C">
        <w:rPr>
          <w:rFonts w:ascii="AR Pゴシック体M" w:eastAsia="AR Pゴシック体M" w:hAnsi="AR Pゴシック体M" w:cstheme="minorBidi" w:hint="eastAsia"/>
          <w:b/>
          <w:color w:val="000000" w:themeColor="text1"/>
          <w:kern w:val="24"/>
        </w:rPr>
        <w:t>・問い合わせ先】</w:t>
      </w:r>
      <w:r w:rsidR="00591100" w:rsidRPr="00E3770C">
        <w:rPr>
          <w:rFonts w:ascii="AR Pゴシック体M" w:eastAsia="AR Pゴシック体M" w:hAnsi="AR Pゴシック体M" w:cstheme="minorBidi" w:hint="eastAsia"/>
          <w:b/>
          <w:color w:val="000000" w:themeColor="text1"/>
          <w:kern w:val="24"/>
        </w:rPr>
        <w:t xml:space="preserve">　</w:t>
      </w:r>
      <w:r w:rsidR="007634E1" w:rsidRPr="00E3770C">
        <w:rPr>
          <w:rFonts w:ascii="AR Pゴシック体M" w:eastAsia="AR Pゴシック体M" w:hAnsi="AR Pゴシック体M" w:cstheme="minorBidi" w:hint="eastAsia"/>
          <w:b/>
          <w:color w:val="000000" w:themeColor="text1"/>
          <w:kern w:val="24"/>
        </w:rPr>
        <w:t>栃木県土木施工管理技士会　担当：稲川</w:t>
      </w:r>
    </w:p>
    <w:p w14:paraId="07E7B8AF" w14:textId="77777777" w:rsidR="007634E1" w:rsidRPr="00E3770C" w:rsidRDefault="007634E1" w:rsidP="007634E1">
      <w:pPr>
        <w:pStyle w:val="Web"/>
        <w:spacing w:before="0" w:beforeAutospacing="0" w:after="0" w:afterAutospacing="0"/>
        <w:textAlignment w:val="baseline"/>
        <w:rPr>
          <w:rFonts w:ascii="AR Pゴシック体M" w:eastAsia="AR Pゴシック体M" w:hAnsi="AR Pゴシック体M"/>
          <w:b/>
        </w:rPr>
      </w:pPr>
      <w:r w:rsidRPr="00E3770C">
        <w:rPr>
          <w:rFonts w:ascii="AR Pゴシック体M" w:eastAsia="AR Pゴシック体M" w:hAnsi="AR Pゴシック体M" w:cstheme="minorBidi" w:hint="eastAsia"/>
          <w:b/>
          <w:color w:val="000000" w:themeColor="text1"/>
          <w:kern w:val="24"/>
        </w:rPr>
        <w:t xml:space="preserve">　　　　　　　　　 　　</w:t>
      </w:r>
      <w:r w:rsidR="00587BA8" w:rsidRPr="00E3770C">
        <w:rPr>
          <w:rFonts w:ascii="AR Pゴシック体M" w:eastAsia="AR Pゴシック体M" w:hAnsi="AR Pゴシック体M" w:cstheme="minorBidi" w:hint="eastAsia"/>
          <w:b/>
          <w:color w:val="000000" w:themeColor="text1"/>
          <w:kern w:val="24"/>
        </w:rPr>
        <w:t xml:space="preserve"> </w:t>
      </w:r>
      <w:r w:rsidRPr="00E3770C">
        <w:rPr>
          <w:rFonts w:ascii="AR Pゴシック体M" w:eastAsia="AR Pゴシック体M" w:hAnsi="AR Pゴシック体M" w:cstheme="minorBidi" w:hint="eastAsia"/>
          <w:b/>
          <w:color w:val="000000" w:themeColor="text1"/>
          <w:kern w:val="24"/>
          <w:lang w:eastAsia="zh-TW"/>
        </w:rPr>
        <w:t>〒</w:t>
      </w:r>
      <w:r w:rsidRPr="00E3770C">
        <w:rPr>
          <w:rFonts w:ascii="AR Pゴシック体M" w:eastAsia="AR Pゴシック体M" w:hAnsi="AR Pゴシック体M" w:cstheme="minorBidi" w:hint="eastAsia"/>
          <w:b/>
          <w:color w:val="000000" w:themeColor="text1"/>
          <w:kern w:val="24"/>
        </w:rPr>
        <w:t>321-0933</w:t>
      </w:r>
      <w:r w:rsidRPr="00E3770C">
        <w:rPr>
          <w:rFonts w:ascii="AR Pゴシック体M" w:eastAsia="AR Pゴシック体M" w:hAnsi="AR Pゴシック体M" w:cstheme="minorBidi" w:hint="eastAsia"/>
          <w:b/>
          <w:color w:val="000000" w:themeColor="text1"/>
          <w:kern w:val="24"/>
          <w:lang w:eastAsia="zh-TW"/>
        </w:rPr>
        <w:t>栃木県宇都宮市簗瀬町</w:t>
      </w:r>
      <w:r w:rsidRPr="00E3770C">
        <w:rPr>
          <w:rFonts w:ascii="AR Pゴシック体M" w:eastAsia="AR Pゴシック体M" w:hAnsi="AR Pゴシック体M" w:cstheme="minorBidi" w:hint="eastAsia"/>
          <w:b/>
          <w:color w:val="000000" w:themeColor="text1"/>
          <w:kern w:val="24"/>
        </w:rPr>
        <w:t>1958-1</w:t>
      </w:r>
    </w:p>
    <w:p w14:paraId="5FA4D7B5" w14:textId="77777777" w:rsidR="00E3770C" w:rsidRPr="00E3770C" w:rsidRDefault="007634E1" w:rsidP="007634E1">
      <w:pPr>
        <w:pStyle w:val="Web"/>
        <w:spacing w:before="0" w:beforeAutospacing="0" w:after="0" w:afterAutospacing="0"/>
        <w:textAlignment w:val="baseline"/>
        <w:rPr>
          <w:rStyle w:val="a3"/>
          <w:rFonts w:ascii="AR Pゴシック体M" w:eastAsia="AR Pゴシック体M" w:hAnsi="AR Pゴシック体M" w:cstheme="minorBidi"/>
          <w:b/>
          <w:kern w:val="24"/>
          <w:u w:val="none"/>
        </w:rPr>
      </w:pPr>
      <w:r w:rsidRPr="00E3770C">
        <w:rPr>
          <w:rFonts w:ascii="AR Pゴシック体M" w:eastAsia="AR Pゴシック体M" w:hAnsi="AR Pゴシック体M" w:cstheme="minorBidi" w:hint="eastAsia"/>
          <w:b/>
          <w:color w:val="000000" w:themeColor="text1"/>
          <w:kern w:val="24"/>
        </w:rPr>
        <w:t xml:space="preserve">　　　　　　　　　　　　</w:t>
      </w:r>
      <w:r w:rsidR="00E3770C" w:rsidRPr="00E3770C">
        <w:rPr>
          <w:rFonts w:ascii="AR Pゴシック体M" w:eastAsia="AR Pゴシック体M" w:hAnsi="AR Pゴシック体M" w:cstheme="minorBidi" w:hint="eastAsia"/>
          <w:b/>
          <w:color w:val="000000" w:themeColor="text1"/>
          <w:kern w:val="24"/>
        </w:rPr>
        <w:t>TEL:028-639-</w:t>
      </w:r>
      <w:r w:rsidR="00E3770C">
        <w:rPr>
          <w:rFonts w:ascii="AR Pゴシック体M" w:eastAsia="AR Pゴシック体M" w:hAnsi="AR Pゴシック体M" w:cstheme="minorBidi" w:hint="eastAsia"/>
          <w:b/>
          <w:color w:val="000000" w:themeColor="text1"/>
          <w:kern w:val="24"/>
        </w:rPr>
        <w:t>2</w:t>
      </w:r>
      <w:r w:rsidR="00E3770C">
        <w:rPr>
          <w:rFonts w:ascii="AR Pゴシック体M" w:eastAsia="AR Pゴシック体M" w:hAnsi="AR Pゴシック体M" w:cstheme="minorBidi"/>
          <w:b/>
          <w:color w:val="000000" w:themeColor="text1"/>
          <w:kern w:val="24"/>
        </w:rPr>
        <w:t xml:space="preserve">611  </w:t>
      </w:r>
    </w:p>
    <w:p w14:paraId="51F41531" w14:textId="77777777" w:rsidR="007634E1" w:rsidRPr="00E3770C" w:rsidRDefault="004712C4" w:rsidP="00C651F3">
      <w:pPr>
        <w:pStyle w:val="Web"/>
        <w:spacing w:before="0" w:beforeAutospacing="0" w:after="0" w:afterAutospacing="0"/>
        <w:ind w:firstLineChars="1200" w:firstLine="2891"/>
        <w:textAlignment w:val="baseline"/>
        <w:rPr>
          <w:rStyle w:val="a3"/>
          <w:rFonts w:ascii="AR Pゴシック体M" w:eastAsia="AR Pゴシック体M" w:hAnsi="AR Pゴシック体M" w:cstheme="minorBidi"/>
          <w:b/>
          <w:color w:val="auto"/>
          <w:kern w:val="24"/>
          <w:u w:val="none"/>
        </w:rPr>
      </w:pPr>
      <w:r w:rsidRPr="00E3770C">
        <w:rPr>
          <w:rStyle w:val="a3"/>
          <w:rFonts w:ascii="AR Pゴシック体M" w:eastAsia="AR Pゴシック体M" w:hAnsi="AR Pゴシック体M" w:cstheme="minorBidi" w:hint="eastAsia"/>
          <w:b/>
          <w:color w:val="auto"/>
          <w:kern w:val="24"/>
          <w:u w:val="none"/>
        </w:rPr>
        <w:t>FAX：028-639-2985</w:t>
      </w:r>
    </w:p>
    <w:p w14:paraId="1BDDDBDC" w14:textId="77777777" w:rsidR="00320C13" w:rsidRPr="00E3770C" w:rsidRDefault="00320C13" w:rsidP="007634E1">
      <w:pPr>
        <w:pStyle w:val="Web"/>
        <w:spacing w:before="0" w:beforeAutospacing="0" w:after="0" w:afterAutospacing="0"/>
        <w:textAlignment w:val="baseline"/>
        <w:rPr>
          <w:rStyle w:val="a3"/>
          <w:rFonts w:ascii="AR Pゴシック体M" w:eastAsia="AR Pゴシック体M" w:hAnsi="AR Pゴシック体M" w:cstheme="minorBidi"/>
          <w:b/>
          <w:kern w:val="24"/>
          <w:u w:val="none"/>
        </w:rPr>
      </w:pPr>
      <w:r w:rsidRPr="00E3770C">
        <w:rPr>
          <w:rStyle w:val="a3"/>
          <w:rFonts w:ascii="AR Pゴシック体M" w:eastAsia="AR Pゴシック体M" w:hAnsi="AR Pゴシック体M" w:cstheme="minorBidi" w:hint="eastAsia"/>
          <w:b/>
          <w:color w:val="auto"/>
          <w:kern w:val="24"/>
          <w:u w:val="none"/>
        </w:rPr>
        <w:t xml:space="preserve">　　　　　　　　　　　　E-Mail：</w:t>
      </w:r>
      <w:r w:rsidRPr="00E3770C">
        <w:rPr>
          <w:rStyle w:val="a3"/>
          <w:rFonts w:ascii="AR Pゴシック体M" w:eastAsia="AR Pゴシック体M" w:hAnsi="AR Pゴシック体M" w:cstheme="minorBidi"/>
          <w:b/>
          <w:color w:val="auto"/>
          <w:kern w:val="24"/>
          <w:u w:val="none"/>
        </w:rPr>
        <w:t>inagawa@tochiken.or.jp</w:t>
      </w:r>
    </w:p>
    <w:p w14:paraId="29483F58" w14:textId="77777777" w:rsidR="004712C4" w:rsidRPr="00E3770C" w:rsidRDefault="004712C4" w:rsidP="007634E1">
      <w:pPr>
        <w:pStyle w:val="Web"/>
        <w:spacing w:before="0" w:beforeAutospacing="0" w:after="0" w:afterAutospacing="0"/>
        <w:textAlignment w:val="baseline"/>
        <w:rPr>
          <w:rFonts w:ascii="AR Pゴシック体M" w:eastAsia="AR Pゴシック体M" w:hAnsi="AR Pゴシック体M" w:cstheme="minorBidi"/>
          <w:b/>
          <w:color w:val="000000" w:themeColor="text1"/>
          <w:kern w:val="24"/>
        </w:rPr>
      </w:pPr>
    </w:p>
    <w:p w14:paraId="53B2E431" w14:textId="77777777" w:rsidR="007634E1" w:rsidRPr="004712C4" w:rsidRDefault="007634E1" w:rsidP="007634E1">
      <w:pPr>
        <w:pStyle w:val="Web"/>
        <w:spacing w:before="0" w:beforeAutospacing="0" w:after="0" w:afterAutospacing="0"/>
        <w:textAlignment w:val="baseline"/>
        <w:rPr>
          <w:rFonts w:ascii="AR Pゴシック体S" w:eastAsia="AR Pゴシック体S" w:cstheme="minorBidi"/>
          <w:color w:val="000000" w:themeColor="text1"/>
          <w:kern w:val="24"/>
          <w:u w:val="single"/>
        </w:rPr>
      </w:pPr>
    </w:p>
    <w:p w14:paraId="10E901BF" w14:textId="77777777" w:rsidR="007634E1" w:rsidRDefault="007634E1" w:rsidP="007634E1">
      <w:pPr>
        <w:pStyle w:val="Web"/>
        <w:spacing w:before="0" w:beforeAutospacing="0" w:after="0" w:afterAutospacing="0"/>
        <w:textAlignment w:val="baseline"/>
        <w:rPr>
          <w:rFonts w:ascii="AR Pゴシック体S" w:eastAsia="AR Pゴシック体S" w:cstheme="minorBidi"/>
          <w:color w:val="000000" w:themeColor="text1"/>
          <w:kern w:val="24"/>
        </w:rPr>
      </w:pPr>
    </w:p>
    <w:p w14:paraId="55F4BCF9" w14:textId="77777777" w:rsidR="007634E1" w:rsidRPr="00E3770C" w:rsidRDefault="007634E1" w:rsidP="00CE7EB1">
      <w:pPr>
        <w:rPr>
          <w:rFonts w:ascii="AR Pゴシック体S" w:eastAsia="AR Pゴシック体S"/>
          <w:color w:val="000000" w:themeColor="text1"/>
          <w:kern w:val="24"/>
        </w:rPr>
      </w:pPr>
    </w:p>
    <w:sectPr w:rsidR="007634E1" w:rsidRPr="00E3770C" w:rsidSect="00FD54A6">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AF7D0" w14:textId="77777777" w:rsidR="008C5FF9" w:rsidRDefault="008C5FF9" w:rsidP="000F16ED">
      <w:r>
        <w:separator/>
      </w:r>
    </w:p>
  </w:endnote>
  <w:endnote w:type="continuationSeparator" w:id="0">
    <w:p w14:paraId="3709DED6" w14:textId="77777777" w:rsidR="008C5FF9" w:rsidRDefault="008C5FF9"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8C0EA" w14:textId="77777777" w:rsidR="008C5FF9" w:rsidRDefault="008C5FF9" w:rsidP="000F16ED">
      <w:r>
        <w:separator/>
      </w:r>
    </w:p>
  </w:footnote>
  <w:footnote w:type="continuationSeparator" w:id="0">
    <w:p w14:paraId="695359CC" w14:textId="77777777" w:rsidR="008C5FF9" w:rsidRDefault="008C5FF9"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523"/>
    <w:multiLevelType w:val="hybridMultilevel"/>
    <w:tmpl w:val="0D4C996E"/>
    <w:lvl w:ilvl="0" w:tplc="899A5E2A">
      <w:start w:val="1"/>
      <w:numFmt w:val="decimalEnclosedCircle"/>
      <w:lvlText w:val="%1"/>
      <w:lvlJc w:val="left"/>
      <w:pPr>
        <w:tabs>
          <w:tab w:val="num" w:pos="720"/>
        </w:tabs>
        <w:ind w:left="720" w:hanging="360"/>
      </w:pPr>
    </w:lvl>
    <w:lvl w:ilvl="1" w:tplc="09A0A4FE" w:tentative="1">
      <w:start w:val="1"/>
      <w:numFmt w:val="decimalEnclosedCircle"/>
      <w:lvlText w:val="%2"/>
      <w:lvlJc w:val="left"/>
      <w:pPr>
        <w:tabs>
          <w:tab w:val="num" w:pos="1440"/>
        </w:tabs>
        <w:ind w:left="1440" w:hanging="360"/>
      </w:pPr>
    </w:lvl>
    <w:lvl w:ilvl="2" w:tplc="4B16E4EA" w:tentative="1">
      <w:start w:val="1"/>
      <w:numFmt w:val="decimalEnclosedCircle"/>
      <w:lvlText w:val="%3"/>
      <w:lvlJc w:val="left"/>
      <w:pPr>
        <w:tabs>
          <w:tab w:val="num" w:pos="2160"/>
        </w:tabs>
        <w:ind w:left="2160" w:hanging="360"/>
      </w:pPr>
    </w:lvl>
    <w:lvl w:ilvl="3" w:tplc="713A364E" w:tentative="1">
      <w:start w:val="1"/>
      <w:numFmt w:val="decimalEnclosedCircle"/>
      <w:lvlText w:val="%4"/>
      <w:lvlJc w:val="left"/>
      <w:pPr>
        <w:tabs>
          <w:tab w:val="num" w:pos="2880"/>
        </w:tabs>
        <w:ind w:left="2880" w:hanging="360"/>
      </w:pPr>
    </w:lvl>
    <w:lvl w:ilvl="4" w:tplc="A93004FC" w:tentative="1">
      <w:start w:val="1"/>
      <w:numFmt w:val="decimalEnclosedCircle"/>
      <w:lvlText w:val="%5"/>
      <w:lvlJc w:val="left"/>
      <w:pPr>
        <w:tabs>
          <w:tab w:val="num" w:pos="3600"/>
        </w:tabs>
        <w:ind w:left="3600" w:hanging="360"/>
      </w:pPr>
    </w:lvl>
    <w:lvl w:ilvl="5" w:tplc="8B442958" w:tentative="1">
      <w:start w:val="1"/>
      <w:numFmt w:val="decimalEnclosedCircle"/>
      <w:lvlText w:val="%6"/>
      <w:lvlJc w:val="left"/>
      <w:pPr>
        <w:tabs>
          <w:tab w:val="num" w:pos="4320"/>
        </w:tabs>
        <w:ind w:left="4320" w:hanging="360"/>
      </w:pPr>
    </w:lvl>
    <w:lvl w:ilvl="6" w:tplc="82521846" w:tentative="1">
      <w:start w:val="1"/>
      <w:numFmt w:val="decimalEnclosedCircle"/>
      <w:lvlText w:val="%7"/>
      <w:lvlJc w:val="left"/>
      <w:pPr>
        <w:tabs>
          <w:tab w:val="num" w:pos="5040"/>
        </w:tabs>
        <w:ind w:left="5040" w:hanging="360"/>
      </w:pPr>
    </w:lvl>
    <w:lvl w:ilvl="7" w:tplc="91F26A14" w:tentative="1">
      <w:start w:val="1"/>
      <w:numFmt w:val="decimalEnclosedCircle"/>
      <w:lvlText w:val="%8"/>
      <w:lvlJc w:val="left"/>
      <w:pPr>
        <w:tabs>
          <w:tab w:val="num" w:pos="5760"/>
        </w:tabs>
        <w:ind w:left="5760" w:hanging="360"/>
      </w:pPr>
    </w:lvl>
    <w:lvl w:ilvl="8" w:tplc="21A2BF44" w:tentative="1">
      <w:start w:val="1"/>
      <w:numFmt w:val="decimalEnclosedCircle"/>
      <w:lvlText w:val="%9"/>
      <w:lvlJc w:val="left"/>
      <w:pPr>
        <w:tabs>
          <w:tab w:val="num" w:pos="6480"/>
        </w:tabs>
        <w:ind w:left="6480" w:hanging="360"/>
      </w:pPr>
    </w:lvl>
  </w:abstractNum>
  <w:abstractNum w:abstractNumId="1" w15:restartNumberingAfterBreak="0">
    <w:nsid w:val="2AD015B4"/>
    <w:multiLevelType w:val="hybridMultilevel"/>
    <w:tmpl w:val="A8344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05721"/>
    <w:multiLevelType w:val="hybridMultilevel"/>
    <w:tmpl w:val="BA443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4"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abstractNum w:abstractNumId="5" w15:restartNumberingAfterBreak="0">
    <w:nsid w:val="6DB03A82"/>
    <w:multiLevelType w:val="hybridMultilevel"/>
    <w:tmpl w:val="898EA5BA"/>
    <w:lvl w:ilvl="0" w:tplc="55283E44">
      <w:start w:val="1"/>
      <w:numFmt w:val="decimalEnclosedCircle"/>
      <w:lvlText w:val="%1"/>
      <w:lvlJc w:val="left"/>
      <w:pPr>
        <w:tabs>
          <w:tab w:val="num" w:pos="720"/>
        </w:tabs>
        <w:ind w:left="720" w:hanging="360"/>
      </w:pPr>
    </w:lvl>
    <w:lvl w:ilvl="1" w:tplc="1AD24AAA" w:tentative="1">
      <w:start w:val="1"/>
      <w:numFmt w:val="decimalEnclosedCircle"/>
      <w:lvlText w:val="%2"/>
      <w:lvlJc w:val="left"/>
      <w:pPr>
        <w:tabs>
          <w:tab w:val="num" w:pos="1440"/>
        </w:tabs>
        <w:ind w:left="1440" w:hanging="360"/>
      </w:pPr>
    </w:lvl>
    <w:lvl w:ilvl="2" w:tplc="BC021618" w:tentative="1">
      <w:start w:val="1"/>
      <w:numFmt w:val="decimalEnclosedCircle"/>
      <w:lvlText w:val="%3"/>
      <w:lvlJc w:val="left"/>
      <w:pPr>
        <w:tabs>
          <w:tab w:val="num" w:pos="2160"/>
        </w:tabs>
        <w:ind w:left="2160" w:hanging="360"/>
      </w:pPr>
    </w:lvl>
    <w:lvl w:ilvl="3" w:tplc="1AAEF18C" w:tentative="1">
      <w:start w:val="1"/>
      <w:numFmt w:val="decimalEnclosedCircle"/>
      <w:lvlText w:val="%4"/>
      <w:lvlJc w:val="left"/>
      <w:pPr>
        <w:tabs>
          <w:tab w:val="num" w:pos="2880"/>
        </w:tabs>
        <w:ind w:left="2880" w:hanging="360"/>
      </w:pPr>
    </w:lvl>
    <w:lvl w:ilvl="4" w:tplc="3A80C934" w:tentative="1">
      <w:start w:val="1"/>
      <w:numFmt w:val="decimalEnclosedCircle"/>
      <w:lvlText w:val="%5"/>
      <w:lvlJc w:val="left"/>
      <w:pPr>
        <w:tabs>
          <w:tab w:val="num" w:pos="3600"/>
        </w:tabs>
        <w:ind w:left="3600" w:hanging="360"/>
      </w:pPr>
    </w:lvl>
    <w:lvl w:ilvl="5" w:tplc="4C1411A2" w:tentative="1">
      <w:start w:val="1"/>
      <w:numFmt w:val="decimalEnclosedCircle"/>
      <w:lvlText w:val="%6"/>
      <w:lvlJc w:val="left"/>
      <w:pPr>
        <w:tabs>
          <w:tab w:val="num" w:pos="4320"/>
        </w:tabs>
        <w:ind w:left="4320" w:hanging="360"/>
      </w:pPr>
    </w:lvl>
    <w:lvl w:ilvl="6" w:tplc="DAE8771C" w:tentative="1">
      <w:start w:val="1"/>
      <w:numFmt w:val="decimalEnclosedCircle"/>
      <w:lvlText w:val="%7"/>
      <w:lvlJc w:val="left"/>
      <w:pPr>
        <w:tabs>
          <w:tab w:val="num" w:pos="5040"/>
        </w:tabs>
        <w:ind w:left="5040" w:hanging="360"/>
      </w:pPr>
    </w:lvl>
    <w:lvl w:ilvl="7" w:tplc="EDB24BD6" w:tentative="1">
      <w:start w:val="1"/>
      <w:numFmt w:val="decimalEnclosedCircle"/>
      <w:lvlText w:val="%8"/>
      <w:lvlJc w:val="left"/>
      <w:pPr>
        <w:tabs>
          <w:tab w:val="num" w:pos="5760"/>
        </w:tabs>
        <w:ind w:left="5760" w:hanging="360"/>
      </w:pPr>
    </w:lvl>
    <w:lvl w:ilvl="8" w:tplc="BEDC80DE" w:tentative="1">
      <w:start w:val="1"/>
      <w:numFmt w:val="decimalEnclosedCircle"/>
      <w:lvlText w:val="%9"/>
      <w:lvlJc w:val="left"/>
      <w:pPr>
        <w:tabs>
          <w:tab w:val="num" w:pos="6480"/>
        </w:tabs>
        <w:ind w:left="6480" w:hanging="360"/>
      </w:pPr>
    </w:lvl>
  </w:abstractNum>
  <w:abstractNum w:abstractNumId="6" w15:restartNumberingAfterBreak="0">
    <w:nsid w:val="6E6A20F6"/>
    <w:multiLevelType w:val="hybridMultilevel"/>
    <w:tmpl w:val="50228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E1"/>
    <w:rsid w:val="00025882"/>
    <w:rsid w:val="00033B5C"/>
    <w:rsid w:val="00060516"/>
    <w:rsid w:val="000B3535"/>
    <w:rsid w:val="000C3C49"/>
    <w:rsid w:val="000F16ED"/>
    <w:rsid w:val="00101BD6"/>
    <w:rsid w:val="00110560"/>
    <w:rsid w:val="00126DE3"/>
    <w:rsid w:val="0013479C"/>
    <w:rsid w:val="0013630C"/>
    <w:rsid w:val="00161924"/>
    <w:rsid w:val="00197D40"/>
    <w:rsid w:val="001E0010"/>
    <w:rsid w:val="001E4FE3"/>
    <w:rsid w:val="002E6759"/>
    <w:rsid w:val="00300680"/>
    <w:rsid w:val="003150B6"/>
    <w:rsid w:val="00320C13"/>
    <w:rsid w:val="0032104D"/>
    <w:rsid w:val="00354ED1"/>
    <w:rsid w:val="00355D06"/>
    <w:rsid w:val="00392592"/>
    <w:rsid w:val="003A6C48"/>
    <w:rsid w:val="003B00B5"/>
    <w:rsid w:val="004712C4"/>
    <w:rsid w:val="00483D5F"/>
    <w:rsid w:val="004B2ABB"/>
    <w:rsid w:val="004B33D8"/>
    <w:rsid w:val="004C28D8"/>
    <w:rsid w:val="004D495F"/>
    <w:rsid w:val="004E3AB8"/>
    <w:rsid w:val="004E4B49"/>
    <w:rsid w:val="00527023"/>
    <w:rsid w:val="0053720E"/>
    <w:rsid w:val="00551017"/>
    <w:rsid w:val="00587BA8"/>
    <w:rsid w:val="00591100"/>
    <w:rsid w:val="005F7ACE"/>
    <w:rsid w:val="006063F8"/>
    <w:rsid w:val="006409A4"/>
    <w:rsid w:val="00656265"/>
    <w:rsid w:val="0067691E"/>
    <w:rsid w:val="006838AC"/>
    <w:rsid w:val="006C4E6B"/>
    <w:rsid w:val="006D6CE3"/>
    <w:rsid w:val="006F1BAB"/>
    <w:rsid w:val="007634E1"/>
    <w:rsid w:val="00764F6D"/>
    <w:rsid w:val="00787318"/>
    <w:rsid w:val="007969E5"/>
    <w:rsid w:val="007D0686"/>
    <w:rsid w:val="008230B6"/>
    <w:rsid w:val="00825B0A"/>
    <w:rsid w:val="008273F2"/>
    <w:rsid w:val="008566A7"/>
    <w:rsid w:val="0086413C"/>
    <w:rsid w:val="00872D19"/>
    <w:rsid w:val="008C5FF9"/>
    <w:rsid w:val="00936ADB"/>
    <w:rsid w:val="00955020"/>
    <w:rsid w:val="00981FC0"/>
    <w:rsid w:val="009E4CCE"/>
    <w:rsid w:val="009E6221"/>
    <w:rsid w:val="00A32549"/>
    <w:rsid w:val="00A3770D"/>
    <w:rsid w:val="00A67DB2"/>
    <w:rsid w:val="00AA08F3"/>
    <w:rsid w:val="00AA2EFF"/>
    <w:rsid w:val="00AB7F34"/>
    <w:rsid w:val="00AC224B"/>
    <w:rsid w:val="00B264AC"/>
    <w:rsid w:val="00B7001D"/>
    <w:rsid w:val="00B87FBF"/>
    <w:rsid w:val="00B908A9"/>
    <w:rsid w:val="00B95608"/>
    <w:rsid w:val="00BA7ACB"/>
    <w:rsid w:val="00BE3237"/>
    <w:rsid w:val="00C23137"/>
    <w:rsid w:val="00C56DA1"/>
    <w:rsid w:val="00C651F3"/>
    <w:rsid w:val="00C75C85"/>
    <w:rsid w:val="00C81FA1"/>
    <w:rsid w:val="00CC16DF"/>
    <w:rsid w:val="00CD63F2"/>
    <w:rsid w:val="00CE7EB1"/>
    <w:rsid w:val="00D06B6B"/>
    <w:rsid w:val="00D079AC"/>
    <w:rsid w:val="00DC0101"/>
    <w:rsid w:val="00DD121C"/>
    <w:rsid w:val="00E214A1"/>
    <w:rsid w:val="00E3770C"/>
    <w:rsid w:val="00E43CC7"/>
    <w:rsid w:val="00E75508"/>
    <w:rsid w:val="00EA3CD6"/>
    <w:rsid w:val="00EC0204"/>
    <w:rsid w:val="00F11593"/>
    <w:rsid w:val="00F152FA"/>
    <w:rsid w:val="00F532A9"/>
    <w:rsid w:val="00F63B6B"/>
    <w:rsid w:val="00FB07D5"/>
    <w:rsid w:val="00FC20F7"/>
    <w:rsid w:val="00FD54A6"/>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781F5"/>
  <w15:docId w15:val="{29F59388-5D4D-4FC5-AF60-6658027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3770C"/>
    <w:rPr>
      <w:color w:val="808080"/>
      <w:shd w:val="clear" w:color="auto" w:fill="E6E6E6"/>
    </w:rPr>
  </w:style>
  <w:style w:type="paragraph" w:styleId="aa">
    <w:name w:val="List Paragraph"/>
    <w:basedOn w:val="a"/>
    <w:uiPriority w:val="34"/>
    <w:qFormat/>
    <w:rsid w:val="00354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110520559">
      <w:bodyDiv w:val="1"/>
      <w:marLeft w:val="0"/>
      <w:marRight w:val="0"/>
      <w:marTop w:val="0"/>
      <w:marBottom w:val="0"/>
      <w:divBdr>
        <w:top w:val="none" w:sz="0" w:space="0" w:color="auto"/>
        <w:left w:val="none" w:sz="0" w:space="0" w:color="auto"/>
        <w:bottom w:val="none" w:sz="0" w:space="0" w:color="auto"/>
        <w:right w:val="none" w:sz="0" w:space="0" w:color="auto"/>
      </w:divBdr>
      <w:divsChild>
        <w:div w:id="401948291">
          <w:marLeft w:val="274"/>
          <w:marRight w:val="0"/>
          <w:marTop w:val="0"/>
          <w:marBottom w:val="0"/>
          <w:divBdr>
            <w:top w:val="none" w:sz="0" w:space="0" w:color="auto"/>
            <w:left w:val="none" w:sz="0" w:space="0" w:color="auto"/>
            <w:bottom w:val="none" w:sz="0" w:space="0" w:color="auto"/>
            <w:right w:val="none" w:sz="0" w:space="0" w:color="auto"/>
          </w:divBdr>
        </w:div>
        <w:div w:id="1754619740">
          <w:marLeft w:val="274"/>
          <w:marRight w:val="0"/>
          <w:marTop w:val="0"/>
          <w:marBottom w:val="0"/>
          <w:divBdr>
            <w:top w:val="none" w:sz="0" w:space="0" w:color="auto"/>
            <w:left w:val="none" w:sz="0" w:space="0" w:color="auto"/>
            <w:bottom w:val="none" w:sz="0" w:space="0" w:color="auto"/>
            <w:right w:val="none" w:sz="0" w:space="0" w:color="auto"/>
          </w:divBdr>
        </w:div>
        <w:div w:id="213082386">
          <w:marLeft w:val="274"/>
          <w:marRight w:val="0"/>
          <w:marTop w:val="0"/>
          <w:marBottom w:val="0"/>
          <w:divBdr>
            <w:top w:val="none" w:sz="0" w:space="0" w:color="auto"/>
            <w:left w:val="none" w:sz="0" w:space="0" w:color="auto"/>
            <w:bottom w:val="none" w:sz="0" w:space="0" w:color="auto"/>
            <w:right w:val="none" w:sz="0" w:space="0" w:color="auto"/>
          </w:divBdr>
        </w:div>
        <w:div w:id="1909218670">
          <w:marLeft w:val="274"/>
          <w:marRight w:val="0"/>
          <w:marTop w:val="0"/>
          <w:marBottom w:val="0"/>
          <w:divBdr>
            <w:top w:val="none" w:sz="0" w:space="0" w:color="auto"/>
            <w:left w:val="none" w:sz="0" w:space="0" w:color="auto"/>
            <w:bottom w:val="none" w:sz="0" w:space="0" w:color="auto"/>
            <w:right w:val="none" w:sz="0" w:space="0" w:color="auto"/>
          </w:divBdr>
        </w:div>
        <w:div w:id="296567632">
          <w:marLeft w:val="274"/>
          <w:marRight w:val="0"/>
          <w:marTop w:val="0"/>
          <w:marBottom w:val="0"/>
          <w:divBdr>
            <w:top w:val="none" w:sz="0" w:space="0" w:color="auto"/>
            <w:left w:val="none" w:sz="0" w:space="0" w:color="auto"/>
            <w:bottom w:val="none" w:sz="0" w:space="0" w:color="auto"/>
            <w:right w:val="none" w:sz="0" w:space="0" w:color="auto"/>
          </w:divBdr>
        </w:div>
        <w:div w:id="1816415776">
          <w:marLeft w:val="547"/>
          <w:marRight w:val="0"/>
          <w:marTop w:val="0"/>
          <w:marBottom w:val="0"/>
          <w:divBdr>
            <w:top w:val="none" w:sz="0" w:space="0" w:color="auto"/>
            <w:left w:val="none" w:sz="0" w:space="0" w:color="auto"/>
            <w:bottom w:val="none" w:sz="0" w:space="0" w:color="auto"/>
            <w:right w:val="none" w:sz="0" w:space="0" w:color="auto"/>
          </w:divBdr>
        </w:div>
        <w:div w:id="147939648">
          <w:marLeft w:val="547"/>
          <w:marRight w:val="0"/>
          <w:marTop w:val="0"/>
          <w:marBottom w:val="0"/>
          <w:divBdr>
            <w:top w:val="none" w:sz="0" w:space="0" w:color="auto"/>
            <w:left w:val="none" w:sz="0" w:space="0" w:color="auto"/>
            <w:bottom w:val="none" w:sz="0" w:space="0" w:color="auto"/>
            <w:right w:val="none" w:sz="0" w:space="0" w:color="auto"/>
          </w:divBdr>
        </w:div>
        <w:div w:id="979575738">
          <w:marLeft w:val="547"/>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 w:id="1959801764">
      <w:bodyDiv w:val="1"/>
      <w:marLeft w:val="0"/>
      <w:marRight w:val="0"/>
      <w:marTop w:val="0"/>
      <w:marBottom w:val="0"/>
      <w:divBdr>
        <w:top w:val="none" w:sz="0" w:space="0" w:color="auto"/>
        <w:left w:val="none" w:sz="0" w:space="0" w:color="auto"/>
        <w:bottom w:val="none" w:sz="0" w:space="0" w:color="auto"/>
        <w:right w:val="none" w:sz="0" w:space="0" w:color="auto"/>
      </w:divBdr>
      <w:divsChild>
        <w:div w:id="600839821">
          <w:marLeft w:val="274"/>
          <w:marRight w:val="0"/>
          <w:marTop w:val="0"/>
          <w:marBottom w:val="0"/>
          <w:divBdr>
            <w:top w:val="none" w:sz="0" w:space="0" w:color="auto"/>
            <w:left w:val="none" w:sz="0" w:space="0" w:color="auto"/>
            <w:bottom w:val="none" w:sz="0" w:space="0" w:color="auto"/>
            <w:right w:val="none" w:sz="0" w:space="0" w:color="auto"/>
          </w:divBdr>
        </w:div>
        <w:div w:id="1534153274">
          <w:marLeft w:val="274"/>
          <w:marRight w:val="0"/>
          <w:marTop w:val="0"/>
          <w:marBottom w:val="0"/>
          <w:divBdr>
            <w:top w:val="none" w:sz="0" w:space="0" w:color="auto"/>
            <w:left w:val="none" w:sz="0" w:space="0" w:color="auto"/>
            <w:bottom w:val="none" w:sz="0" w:space="0" w:color="auto"/>
            <w:right w:val="none" w:sz="0" w:space="0" w:color="auto"/>
          </w:divBdr>
        </w:div>
        <w:div w:id="1640332063">
          <w:marLeft w:val="274"/>
          <w:marRight w:val="0"/>
          <w:marTop w:val="0"/>
          <w:marBottom w:val="0"/>
          <w:divBdr>
            <w:top w:val="none" w:sz="0" w:space="0" w:color="auto"/>
            <w:left w:val="none" w:sz="0" w:space="0" w:color="auto"/>
            <w:bottom w:val="none" w:sz="0" w:space="0" w:color="auto"/>
            <w:right w:val="none" w:sz="0" w:space="0" w:color="auto"/>
          </w:divBdr>
        </w:div>
        <w:div w:id="384373181">
          <w:marLeft w:val="274"/>
          <w:marRight w:val="0"/>
          <w:marTop w:val="0"/>
          <w:marBottom w:val="0"/>
          <w:divBdr>
            <w:top w:val="none" w:sz="0" w:space="0" w:color="auto"/>
            <w:left w:val="none" w:sz="0" w:space="0" w:color="auto"/>
            <w:bottom w:val="none" w:sz="0" w:space="0" w:color="auto"/>
            <w:right w:val="none" w:sz="0" w:space="0" w:color="auto"/>
          </w:divBdr>
        </w:div>
        <w:div w:id="562254288">
          <w:marLeft w:val="274"/>
          <w:marRight w:val="0"/>
          <w:marTop w:val="0"/>
          <w:marBottom w:val="0"/>
          <w:divBdr>
            <w:top w:val="none" w:sz="0" w:space="0" w:color="auto"/>
            <w:left w:val="none" w:sz="0" w:space="0" w:color="auto"/>
            <w:bottom w:val="none" w:sz="0" w:space="0" w:color="auto"/>
            <w:right w:val="none" w:sz="0" w:space="0" w:color="auto"/>
          </w:divBdr>
        </w:div>
        <w:div w:id="182986497">
          <w:marLeft w:val="547"/>
          <w:marRight w:val="0"/>
          <w:marTop w:val="0"/>
          <w:marBottom w:val="0"/>
          <w:divBdr>
            <w:top w:val="none" w:sz="0" w:space="0" w:color="auto"/>
            <w:left w:val="none" w:sz="0" w:space="0" w:color="auto"/>
            <w:bottom w:val="none" w:sz="0" w:space="0" w:color="auto"/>
            <w:right w:val="none" w:sz="0" w:space="0" w:color="auto"/>
          </w:divBdr>
        </w:div>
        <w:div w:id="1532767039">
          <w:marLeft w:val="547"/>
          <w:marRight w:val="0"/>
          <w:marTop w:val="0"/>
          <w:marBottom w:val="0"/>
          <w:divBdr>
            <w:top w:val="none" w:sz="0" w:space="0" w:color="auto"/>
            <w:left w:val="none" w:sz="0" w:space="0" w:color="auto"/>
            <w:bottom w:val="none" w:sz="0" w:space="0" w:color="auto"/>
            <w:right w:val="none" w:sz="0" w:space="0" w:color="auto"/>
          </w:divBdr>
        </w:div>
        <w:div w:id="1307323918">
          <w:marLeft w:val="547"/>
          <w:marRight w:val="0"/>
          <w:marTop w:val="0"/>
          <w:marBottom w:val="0"/>
          <w:divBdr>
            <w:top w:val="none" w:sz="0" w:space="0" w:color="auto"/>
            <w:left w:val="none" w:sz="0" w:space="0" w:color="auto"/>
            <w:bottom w:val="none" w:sz="0" w:space="0" w:color="auto"/>
            <w:right w:val="none" w:sz="0" w:space="0" w:color="auto"/>
          </w:divBdr>
        </w:div>
      </w:divsChild>
    </w:div>
    <w:div w:id="2104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14F18-7470-4F9E-9298-B9DAD179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18</cp:revision>
  <cp:lastPrinted>2019-07-17T08:41:00Z</cp:lastPrinted>
  <dcterms:created xsi:type="dcterms:W3CDTF">2018-05-05T09:09:00Z</dcterms:created>
  <dcterms:modified xsi:type="dcterms:W3CDTF">2019-07-17T08:42:00Z</dcterms:modified>
</cp:coreProperties>
</file>