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A1F" w:rsidRPr="007A7A1F" w:rsidRDefault="007634E1">
      <w:pPr>
        <w:rPr>
          <w:rFonts w:asciiTheme="minorEastAsia" w:hAnsiTheme="minorEastAsia" w:hint="eastAsia"/>
          <w:b/>
          <w:bCs/>
          <w:color w:val="FF0000"/>
          <w:sz w:val="24"/>
          <w:szCs w:val="24"/>
          <w:bdr w:val="single" w:sz="4" w:space="0" w:color="auto"/>
        </w:rPr>
      </w:pPr>
      <w:r w:rsidRPr="00D6499A">
        <w:rPr>
          <w:rFonts w:asciiTheme="minorEastAsia" w:hAnsiTheme="minorEastAsia" w:hint="eastAsia"/>
          <w:sz w:val="24"/>
          <w:szCs w:val="24"/>
        </w:rPr>
        <w:t xml:space="preserve">栃木県土木施工管理技士会　主催　</w:t>
      </w:r>
      <w:r w:rsidR="007A7A1F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7A7A1F" w:rsidRPr="007A7A1F">
        <w:rPr>
          <w:rFonts w:asciiTheme="minorEastAsia" w:hAnsiTheme="minorEastAsia" w:hint="eastAsia"/>
          <w:b/>
          <w:bCs/>
          <w:color w:val="FF0000"/>
          <w:sz w:val="24"/>
          <w:szCs w:val="24"/>
          <w:bdr w:val="single" w:sz="4" w:space="0" w:color="auto"/>
        </w:rPr>
        <w:t>C</w:t>
      </w:r>
      <w:r w:rsidR="007A7A1F" w:rsidRPr="007A7A1F">
        <w:rPr>
          <w:rFonts w:asciiTheme="minorEastAsia" w:hAnsiTheme="minorEastAsia"/>
          <w:b/>
          <w:bCs/>
          <w:color w:val="FF0000"/>
          <w:sz w:val="24"/>
          <w:szCs w:val="24"/>
          <w:bdr w:val="single" w:sz="4" w:space="0" w:color="auto"/>
        </w:rPr>
        <w:t>PDS</w:t>
      </w:r>
      <w:r w:rsidR="007A7A1F" w:rsidRPr="007A7A1F">
        <w:rPr>
          <w:rFonts w:asciiTheme="minorEastAsia" w:hAnsiTheme="minorEastAsia" w:hint="eastAsia"/>
          <w:b/>
          <w:bCs/>
          <w:color w:val="FF0000"/>
          <w:sz w:val="24"/>
          <w:szCs w:val="24"/>
          <w:bdr w:val="single" w:sz="4" w:space="0" w:color="auto"/>
        </w:rPr>
        <w:t>（8ユニット）認定講習</w:t>
      </w:r>
    </w:p>
    <w:p w:rsidR="00990BF0" w:rsidRPr="00D6499A" w:rsidRDefault="003560BE" w:rsidP="007A7A1F">
      <w:pPr>
        <w:rPr>
          <w:rFonts w:asciiTheme="minorEastAsia" w:hAnsiTheme="minorEastAsia"/>
          <w:color w:val="FF0000"/>
          <w:sz w:val="28"/>
          <w:szCs w:val="28"/>
        </w:rPr>
      </w:pPr>
      <w:r w:rsidRPr="00D6499A">
        <w:rPr>
          <w:rFonts w:asciiTheme="minorEastAsia" w:hAnsiTheme="minorEastAsia" w:hint="eastAsia"/>
          <w:color w:val="FF0000"/>
          <w:sz w:val="28"/>
          <w:szCs w:val="28"/>
        </w:rPr>
        <w:t>・元国土交通省職員が講師のセミナー</w:t>
      </w:r>
      <w:r w:rsidR="00860DAE">
        <w:rPr>
          <w:rFonts w:asciiTheme="minorEastAsia" w:hAnsiTheme="minorEastAsia" w:hint="eastAsia"/>
          <w:color w:val="FF0000"/>
          <w:sz w:val="28"/>
          <w:szCs w:val="28"/>
        </w:rPr>
        <w:t>！</w:t>
      </w:r>
    </w:p>
    <w:p w:rsidR="007A7A1F" w:rsidRDefault="003560BE" w:rsidP="007A7A1F">
      <w:pPr>
        <w:rPr>
          <w:rFonts w:asciiTheme="minorEastAsia" w:hAnsiTheme="minorEastAsia"/>
          <w:color w:val="FF0000"/>
          <w:sz w:val="28"/>
          <w:szCs w:val="28"/>
        </w:rPr>
      </w:pPr>
      <w:r w:rsidRPr="00D6499A">
        <w:rPr>
          <w:rFonts w:asciiTheme="minorEastAsia" w:hAnsiTheme="minorEastAsia" w:hint="eastAsia"/>
          <w:color w:val="FF0000"/>
          <w:sz w:val="28"/>
          <w:szCs w:val="28"/>
        </w:rPr>
        <w:t>・半日で</w:t>
      </w:r>
      <w:r w:rsidR="007A7A1F">
        <w:rPr>
          <w:rFonts w:asciiTheme="minorEastAsia" w:hAnsiTheme="minorEastAsia" w:hint="eastAsia"/>
          <w:color w:val="FF0000"/>
          <w:sz w:val="28"/>
          <w:szCs w:val="28"/>
        </w:rPr>
        <w:t>河川維持管理</w:t>
      </w:r>
      <w:r w:rsidRPr="00D6499A">
        <w:rPr>
          <w:rFonts w:asciiTheme="minorEastAsia" w:hAnsiTheme="minorEastAsia" w:hint="eastAsia"/>
          <w:color w:val="FF0000"/>
          <w:sz w:val="28"/>
          <w:szCs w:val="28"/>
        </w:rPr>
        <w:t>の現状から</w:t>
      </w:r>
      <w:r w:rsidR="007A7A1F">
        <w:rPr>
          <w:rFonts w:asciiTheme="minorEastAsia" w:hAnsiTheme="minorEastAsia" w:hint="eastAsia"/>
          <w:color w:val="FF0000"/>
          <w:sz w:val="28"/>
          <w:szCs w:val="28"/>
        </w:rPr>
        <w:t>最新の取り組み、工事の設計・施工・</w:t>
      </w:r>
    </w:p>
    <w:p w:rsidR="007A7A1F" w:rsidRDefault="007A7A1F" w:rsidP="007A7A1F">
      <w:pPr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点検方法</w:t>
      </w:r>
      <w:r w:rsidR="003560BE" w:rsidRPr="00D6499A">
        <w:rPr>
          <w:rFonts w:asciiTheme="minorEastAsia" w:hAnsiTheme="minorEastAsia" w:hint="eastAsia"/>
          <w:color w:val="FF0000"/>
          <w:sz w:val="28"/>
          <w:szCs w:val="28"/>
        </w:rPr>
        <w:t>など、多くの知識と技術の習得が</w:t>
      </w:r>
      <w:r w:rsidR="00860DAE">
        <w:rPr>
          <w:rFonts w:asciiTheme="minorEastAsia" w:hAnsiTheme="minorEastAsia" w:hint="eastAsia"/>
          <w:color w:val="FF0000"/>
          <w:sz w:val="28"/>
          <w:szCs w:val="28"/>
        </w:rPr>
        <w:t>可能！</w:t>
      </w:r>
    </w:p>
    <w:p w:rsidR="007A7A1F" w:rsidRPr="00D6499A" w:rsidRDefault="007A7A1F" w:rsidP="007A7A1F">
      <w:pPr>
        <w:rPr>
          <w:rFonts w:asciiTheme="minorEastAsia" w:hAnsiTheme="minorEastAsia" w:hint="eastAsia"/>
          <w:color w:val="FF0000"/>
          <w:sz w:val="28"/>
          <w:szCs w:val="28"/>
        </w:rPr>
      </w:pPr>
      <w:r w:rsidRPr="007A7A1F">
        <w:rPr>
          <w:rFonts w:asciiTheme="minorEastAsia" w:hAnsiTheme="minorEastAsia" w:hint="eastAsia"/>
          <w:color w:val="FF0000"/>
          <w:sz w:val="28"/>
          <w:szCs w:val="28"/>
        </w:rPr>
        <w:t>・</w:t>
      </w:r>
      <w:r>
        <w:rPr>
          <w:rFonts w:asciiTheme="minorEastAsia" w:hAnsiTheme="minorEastAsia" w:hint="eastAsia"/>
          <w:color w:val="FF0000"/>
          <w:sz w:val="28"/>
          <w:szCs w:val="28"/>
        </w:rPr>
        <w:t>午後のみの半日でC</w:t>
      </w:r>
      <w:r>
        <w:rPr>
          <w:rFonts w:asciiTheme="minorEastAsia" w:hAnsiTheme="minorEastAsia"/>
          <w:color w:val="FF0000"/>
          <w:sz w:val="28"/>
          <w:szCs w:val="28"/>
        </w:rPr>
        <w:t xml:space="preserve">PDS </w:t>
      </w:r>
      <w:r>
        <w:rPr>
          <w:rFonts w:asciiTheme="minorEastAsia" w:hAnsiTheme="minorEastAsia" w:hint="eastAsia"/>
          <w:color w:val="FF0000"/>
          <w:sz w:val="28"/>
          <w:szCs w:val="28"/>
        </w:rPr>
        <w:t>8ユニットの取得が可能！</w:t>
      </w:r>
    </w:p>
    <w:p w:rsidR="007634E1" w:rsidRPr="00D6499A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D6499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DC6B0" wp14:editId="6B5C01F0">
                <wp:simplePos x="0" y="0"/>
                <wp:positionH relativeFrom="column">
                  <wp:posOffset>-576580</wp:posOffset>
                </wp:positionH>
                <wp:positionV relativeFrom="paragraph">
                  <wp:posOffset>40640</wp:posOffset>
                </wp:positionV>
                <wp:extent cx="6723380" cy="759460"/>
                <wp:effectExtent l="0" t="0" r="1270" b="2540"/>
                <wp:wrapNone/>
                <wp:docPr id="2051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 flipH="1">
                          <a:off x="0" y="0"/>
                          <a:ext cx="6723380" cy="7594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634E1" w:rsidRPr="003560BE" w:rsidRDefault="003560BE" w:rsidP="003560BE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3560BE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維持管理セミナー（</w:t>
                            </w:r>
                            <w:r w:rsidR="007A7A1F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河川維持</w:t>
                            </w:r>
                            <w:r w:rsidRPr="003560BE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）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DC6B0" id="Rectangle 3" o:spid="_x0000_s1026" style="position:absolute;left:0;text-align:left;margin-left:-45.4pt;margin-top:3.2pt;width:529.4pt;height:59.8p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" fillcolor="#ffc000" stroked="f">
                <o:lock v:ext="edit" grouping="t"/>
                <v:textbox>
                  <w:txbxContent>
                    <w:p w:rsidR="007634E1" w:rsidRPr="003560BE" w:rsidRDefault="003560BE" w:rsidP="003560BE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b/>
                          <w:sz w:val="52"/>
                          <w:szCs w:val="52"/>
                        </w:rPr>
                      </w:pPr>
                      <w:r w:rsidRPr="003560BE">
                        <w:rPr>
                          <w:rFonts w:hint="eastAsia"/>
                          <w:b/>
                          <w:sz w:val="52"/>
                          <w:szCs w:val="52"/>
                        </w:rPr>
                        <w:t>維持管理セミナー（</w:t>
                      </w:r>
                      <w:r w:rsidR="007A7A1F">
                        <w:rPr>
                          <w:rFonts w:hint="eastAsia"/>
                          <w:b/>
                          <w:sz w:val="52"/>
                          <w:szCs w:val="52"/>
                        </w:rPr>
                        <w:t>河川維持</w:t>
                      </w:r>
                      <w:r w:rsidRPr="003560BE">
                        <w:rPr>
                          <w:rFonts w:hint="eastAsia"/>
                          <w:b/>
                          <w:sz w:val="52"/>
                          <w:szCs w:val="5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4635A7" w:rsidRPr="004635A7" w:rsidRDefault="004635A7" w:rsidP="004635A7">
      <w:pPr>
        <w:pStyle w:val="Web"/>
        <w:ind w:firstLineChars="1100" w:firstLine="110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10"/>
          <w:szCs w:val="10"/>
        </w:rPr>
      </w:pPr>
    </w:p>
    <w:p w:rsidR="00CD63F2" w:rsidRPr="00D6499A" w:rsidRDefault="00CD63F2" w:rsidP="00442B93">
      <w:pPr>
        <w:pStyle w:val="Web"/>
        <w:ind w:firstLineChars="1100" w:firstLine="30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 xml:space="preserve">－ 実 施 要 項 </w:t>
      </w:r>
      <w:r w:rsidR="008566A7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－</w:t>
      </w:r>
    </w:p>
    <w:p w:rsidR="00CD63F2" w:rsidRPr="00D6499A" w:rsidRDefault="00CD63F2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【日　　程】</w:t>
      </w:r>
      <w:r w:rsidR="0053720E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="007A7A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令和元</w:t>
      </w:r>
      <w:r w:rsidR="003560BE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年１０月</w:t>
      </w:r>
      <w:r w:rsidR="007A7A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８</w:t>
      </w:r>
      <w:r w:rsidR="003560BE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日（火）１３:００～１７：００</w:t>
      </w:r>
    </w:p>
    <w:p w:rsidR="00CD63F2" w:rsidRDefault="00CD63F2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【会　　場】</w:t>
      </w:r>
      <w:r w:rsidR="00BA7ACB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栃木県建設産業会館３階大会議室</w:t>
      </w:r>
    </w:p>
    <w:p w:rsidR="00442B93" w:rsidRDefault="00442B93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【講習カリキュラム</w:t>
      </w: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】</w:t>
      </w:r>
    </w:p>
    <w:p w:rsidR="007A7A1F" w:rsidRPr="007A7A1F" w:rsidRDefault="00442B93" w:rsidP="007A7A1F">
      <w:pPr>
        <w:pStyle w:val="Web"/>
        <w:textAlignment w:val="baseline"/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　1</w:t>
      </w:r>
      <w:r w:rsidR="007A7A1F">
        <w:rPr>
          <w:rFonts w:asciiTheme="minorEastAsia" w:eastAsiaTheme="minorEastAsia" w:hAnsiTheme="minorEastAsia" w:cstheme="minorBidi"/>
          <w:color w:val="000000" w:themeColor="text1"/>
          <w:kern w:val="24"/>
        </w:rPr>
        <w:t>3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:</w:t>
      </w:r>
      <w:r w:rsidR="007A7A1F">
        <w:rPr>
          <w:rFonts w:asciiTheme="minorEastAsia" w:eastAsiaTheme="minorEastAsia" w:hAnsiTheme="minorEastAsia" w:cstheme="minorBidi"/>
          <w:color w:val="000000" w:themeColor="text1"/>
          <w:kern w:val="24"/>
        </w:rPr>
        <w:t>0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0～14:</w:t>
      </w:r>
      <w:r w:rsidR="007A7A1F">
        <w:rPr>
          <w:rFonts w:asciiTheme="minorEastAsia" w:eastAsiaTheme="minorEastAsia" w:hAnsiTheme="minorEastAsia" w:cstheme="minorBidi"/>
          <w:color w:val="000000" w:themeColor="text1"/>
          <w:kern w:val="24"/>
        </w:rPr>
        <w:t>20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「</w:t>
      </w:r>
      <w:r w:rsidR="007A7A1F" w:rsidRPr="007A7A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河川維持管理の基礎</w:t>
      </w:r>
      <w:r w:rsidR="007A7A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・</w:t>
      </w:r>
      <w:r w:rsidR="007A7A1F" w:rsidRPr="007A7A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河川の工学的基礎</w:t>
      </w:r>
      <w:bookmarkStart w:id="0" w:name="_GoBack"/>
      <w:bookmarkEnd w:id="0"/>
    </w:p>
    <w:p w:rsidR="00442B93" w:rsidRDefault="007A7A1F" w:rsidP="007A7A1F">
      <w:pPr>
        <w:pStyle w:val="Web"/>
        <w:ind w:firstLineChars="1400" w:firstLine="336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7A7A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河川における変状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・</w:t>
      </w:r>
      <w:r w:rsidRPr="007A7A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老朽化とその原因</w:t>
      </w:r>
      <w:r w:rsidR="00442B93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」</w:t>
      </w:r>
    </w:p>
    <w:p w:rsidR="007A7A1F" w:rsidRPr="007A7A1F" w:rsidRDefault="00442B93" w:rsidP="007A7A1F">
      <w:pPr>
        <w:pStyle w:val="Web"/>
        <w:textAlignment w:val="baseline"/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　14:</w:t>
      </w:r>
      <w:r w:rsidR="007A7A1F">
        <w:rPr>
          <w:rFonts w:asciiTheme="minorEastAsia" w:eastAsiaTheme="minorEastAsia" w:hAnsiTheme="minorEastAsia" w:cstheme="minorBidi"/>
          <w:color w:val="000000" w:themeColor="text1"/>
          <w:kern w:val="24"/>
        </w:rPr>
        <w:t>30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～15:</w:t>
      </w:r>
      <w:r w:rsidR="007A7A1F">
        <w:rPr>
          <w:rFonts w:asciiTheme="minorEastAsia" w:eastAsiaTheme="minorEastAsia" w:hAnsiTheme="minorEastAsia" w:cstheme="minorBidi"/>
          <w:color w:val="000000" w:themeColor="text1"/>
          <w:kern w:val="24"/>
        </w:rPr>
        <w:t>3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0「</w:t>
      </w:r>
      <w:r w:rsidR="007A7A1F" w:rsidRPr="007A7A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点検と評価・河川における維持管理工事の設計・施工</w:t>
      </w:r>
    </w:p>
    <w:p w:rsidR="00442B93" w:rsidRDefault="007A7A1F" w:rsidP="007A7A1F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7A7A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　　　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</w:t>
      </w:r>
      <w:r w:rsidRPr="007A7A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鬼怒川・渡良瀬川の河川維持管理</w:t>
      </w:r>
      <w:r w:rsidR="00442B93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」</w:t>
      </w:r>
    </w:p>
    <w:p w:rsidR="007A7A1F" w:rsidRDefault="00442B93" w:rsidP="007A7A1F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　15:</w:t>
      </w:r>
      <w:r w:rsidR="007A7A1F">
        <w:rPr>
          <w:rFonts w:asciiTheme="minorEastAsia" w:eastAsiaTheme="minorEastAsia" w:hAnsiTheme="minorEastAsia" w:cstheme="minorBidi"/>
          <w:color w:val="000000" w:themeColor="text1"/>
          <w:kern w:val="24"/>
        </w:rPr>
        <w:t>4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0～1</w:t>
      </w:r>
      <w:r w:rsidR="007A7A1F">
        <w:rPr>
          <w:rFonts w:asciiTheme="minorEastAsia" w:eastAsiaTheme="minorEastAsia" w:hAnsiTheme="minorEastAsia" w:cstheme="minorBidi"/>
          <w:color w:val="000000" w:themeColor="text1"/>
          <w:kern w:val="24"/>
        </w:rPr>
        <w:t>7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:</w:t>
      </w:r>
      <w:r w:rsidR="007A7A1F">
        <w:rPr>
          <w:rFonts w:asciiTheme="minorEastAsia" w:eastAsiaTheme="minorEastAsia" w:hAnsiTheme="minorEastAsia" w:cstheme="minorBidi"/>
          <w:color w:val="000000" w:themeColor="text1"/>
          <w:kern w:val="24"/>
        </w:rPr>
        <w:t>00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「</w:t>
      </w:r>
      <w:r w:rsidR="007A7A1F" w:rsidRPr="007A7A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河川事業における維持管理・修繕の最新の取り組みに</w:t>
      </w:r>
    </w:p>
    <w:p w:rsidR="00442B93" w:rsidRPr="00442B93" w:rsidRDefault="007A7A1F" w:rsidP="007A7A1F">
      <w:pPr>
        <w:pStyle w:val="Web"/>
        <w:ind w:firstLineChars="1400" w:firstLine="3360"/>
        <w:textAlignment w:val="baseline"/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</w:pPr>
      <w:r w:rsidRPr="007A7A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ついて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」</w:t>
      </w:r>
    </w:p>
    <w:p w:rsidR="00E97176" w:rsidRPr="00D6499A" w:rsidRDefault="00CD63F2" w:rsidP="00E97176">
      <w:pPr>
        <w:pStyle w:val="Web"/>
        <w:textAlignment w:val="baseline"/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</w:pP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【講　　師】</w:t>
      </w:r>
      <w:r w:rsidR="007A7A1F" w:rsidRPr="007A7A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（一社）全国土木施工管理技士会連合会 技術部長　齋田　紀行　氏</w:t>
      </w:r>
    </w:p>
    <w:p w:rsidR="00E97176" w:rsidRDefault="00E97176" w:rsidP="00E9717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</w:t>
      </w:r>
      <w:r w:rsidR="008656F6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（</w:t>
      </w: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最終</w:t>
      </w:r>
      <w:r w:rsidR="007A7A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官職</w:t>
      </w:r>
      <w:r w:rsidR="008656F6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関東地方整備局荒川下流河川事務所　副所長）</w:t>
      </w:r>
    </w:p>
    <w:p w:rsidR="008656F6" w:rsidRDefault="008656F6" w:rsidP="008656F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</w:t>
      </w:r>
      <w:r w:rsidRPr="008656F6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関東建設マネジメント㈱　宇都宮支店 業務第一課長　中島　和宏　氏</w:t>
      </w:r>
    </w:p>
    <w:p w:rsidR="008656F6" w:rsidRDefault="008656F6" w:rsidP="008656F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</w:t>
      </w:r>
      <w:r w:rsidRPr="008656F6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（最終官職　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関東地方整備局河川部　低潮線保全官</w:t>
      </w:r>
      <w:r w:rsidRPr="008656F6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</w:t>
      </w:r>
    </w:p>
    <w:p w:rsidR="008656F6" w:rsidRPr="008656F6" w:rsidRDefault="008656F6" w:rsidP="008656F6">
      <w:pPr>
        <w:pStyle w:val="Web"/>
        <w:textAlignment w:val="baseline"/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</w:pPr>
    </w:p>
    <w:p w:rsidR="00CD63F2" w:rsidRPr="00D6499A" w:rsidRDefault="00CD63F2" w:rsidP="00CD63F2">
      <w:pPr>
        <w:pStyle w:val="Web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</w:rPr>
      </w:pP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lastRenderedPageBreak/>
        <w:t>【受</w:t>
      </w:r>
      <w:r w:rsidR="00AB7F34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講</w:t>
      </w:r>
      <w:r w:rsidR="00AB7F34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料】</w:t>
      </w:r>
      <w:r w:rsidR="00AB7F34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="008656F6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７</w:t>
      </w:r>
      <w:r w:rsidR="007841B8" w:rsidRPr="00D6499A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,０００</w:t>
      </w:r>
      <w:r w:rsidRPr="00D6499A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円/１名（栃木県土木施工管理技士会</w:t>
      </w:r>
      <w:r w:rsidR="007841B8" w:rsidRPr="00D6499A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 xml:space="preserve">　</w:t>
      </w:r>
      <w:r w:rsidRPr="00D6499A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会員</w:t>
      </w:r>
      <w:r w:rsidR="007841B8" w:rsidRPr="00D6499A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企業</w:t>
      </w:r>
      <w:r w:rsidRPr="00D6499A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）</w:t>
      </w:r>
    </w:p>
    <w:p w:rsidR="00CD63F2" w:rsidRPr="00D6499A" w:rsidRDefault="007841B8" w:rsidP="00AB7F34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１</w:t>
      </w:r>
      <w:r w:rsidR="008656F6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０</w:t>
      </w:r>
      <w:r w:rsidR="00CD63F2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,０００円/</w:t>
      </w: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１名（</w:t>
      </w:r>
      <w:r w:rsidR="008656F6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一般</w:t>
      </w: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</w:t>
      </w:r>
    </w:p>
    <w:p w:rsidR="00CD63F2" w:rsidRPr="00D6499A" w:rsidRDefault="007841B8" w:rsidP="00C43712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（</w:t>
      </w:r>
      <w:r w:rsidR="00CD63F2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テキスト・資料込み・</w:t>
      </w:r>
      <w:r w:rsidR="00CD63F2" w:rsidRPr="00D6499A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 xml:space="preserve">CPDS　</w:t>
      </w:r>
      <w:r w:rsidR="008656F6">
        <w:rPr>
          <w:rFonts w:asciiTheme="minorEastAsia" w:eastAsiaTheme="minorEastAsia" w:hAnsiTheme="minorEastAsia" w:cstheme="minorBidi"/>
          <w:b/>
          <w:color w:val="FF0000"/>
          <w:kern w:val="24"/>
        </w:rPr>
        <w:t>8</w:t>
      </w:r>
      <w:r w:rsidR="00CD63F2" w:rsidRPr="00D6499A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ユニット</w:t>
      </w:r>
      <w:r w:rsidR="00CD63F2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</w:t>
      </w:r>
    </w:p>
    <w:p w:rsidR="00FB07D5" w:rsidRPr="00D6499A" w:rsidRDefault="00FB07D5" w:rsidP="00C43712">
      <w:pPr>
        <w:pStyle w:val="Web"/>
        <w:ind w:firstLineChars="700" w:firstLine="1687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</w:pPr>
      <w:r w:rsidRPr="00D6499A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※テキスト、資料は当日配布</w:t>
      </w:r>
      <w:r w:rsidR="00E91808" w:rsidRPr="00D6499A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 xml:space="preserve">　</w:t>
      </w:r>
    </w:p>
    <w:p w:rsidR="00CD63F2" w:rsidRPr="00D6499A" w:rsidRDefault="00CD63F2" w:rsidP="00A114BA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【申込方法】</w:t>
      </w:r>
      <w:r w:rsidR="00C43712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別途申込書により、</w:t>
      </w:r>
      <w:r w:rsidR="00A114BA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栃木県土木施工管理技士会</w:t>
      </w:r>
      <w:r w:rsidR="00C43712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にＦＡＸ</w:t>
      </w: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にて</w:t>
      </w:r>
      <w:r w:rsidR="00990BF0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、</w:t>
      </w:r>
      <w:r w:rsidR="00C43712" w:rsidRPr="00D6499A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１０月</w:t>
      </w:r>
      <w:r w:rsidR="008656F6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１</w:t>
      </w:r>
      <w:r w:rsidR="00990BF0" w:rsidRPr="00D6499A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日（火）まで</w:t>
      </w:r>
      <w:r w:rsidR="00990BF0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に</w:t>
      </w: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お申込下さい。</w:t>
      </w:r>
      <w:r w:rsidRPr="00D6499A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受講料</w:t>
      </w:r>
      <w:r w:rsidR="00C43712" w:rsidRPr="00D6499A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についても</w:t>
      </w:r>
      <w:r w:rsidR="00990BF0" w:rsidRPr="00D6499A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同日までに</w:t>
      </w:r>
      <w:r w:rsidRPr="00D6499A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下記口座にお振込下さい。</w:t>
      </w:r>
    </w:p>
    <w:p w:rsidR="00AB7F34" w:rsidRPr="00D6499A" w:rsidRDefault="004C28D8" w:rsidP="00442B93">
      <w:pPr>
        <w:pStyle w:val="Web"/>
        <w:ind w:left="1960" w:hangingChars="700" w:hanging="1960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  <w:u w:val="single"/>
        </w:rPr>
      </w:pPr>
      <w:r w:rsidRPr="00D6499A">
        <w:rPr>
          <w:rFonts w:asciiTheme="minorEastAsia" w:eastAsiaTheme="minorEastAsia" w:hAnsiTheme="minorEastAsia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38FC2" wp14:editId="09AEC937">
                <wp:simplePos x="0" y="0"/>
                <wp:positionH relativeFrom="column">
                  <wp:posOffset>1139825</wp:posOffset>
                </wp:positionH>
                <wp:positionV relativeFrom="paragraph">
                  <wp:posOffset>88900</wp:posOffset>
                </wp:positionV>
                <wp:extent cx="3195955" cy="1026160"/>
                <wp:effectExtent l="0" t="0" r="2349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振込先）</w:t>
                            </w:r>
                          </w:p>
                          <w:p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口座：足利銀行本店　普通預金　３５７１７２１</w:t>
                            </w:r>
                          </w:p>
                          <w:p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名義：栃木県土木施工</w:t>
                            </w:r>
                            <w:r w:rsidR="00E75508" w:rsidRPr="00355D06">
                              <w:rPr>
                                <w:rFonts w:hint="eastAsia"/>
                                <w:szCs w:val="21"/>
                              </w:rPr>
                              <w:t>管理技士会</w:t>
                            </w:r>
                            <w:r w:rsidR="00E9180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E75508" w:rsidRPr="00355D06" w:rsidRDefault="00E75508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 xml:space="preserve">　　　専務理事　</w:t>
                            </w:r>
                            <w:r w:rsidR="008656F6">
                              <w:rPr>
                                <w:rFonts w:hint="eastAsia"/>
                                <w:szCs w:val="21"/>
                              </w:rPr>
                              <w:t>印南　洋之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38F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89.75pt;margin-top:7pt;width:251.65pt;height:8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" fillcolor="white [3201]" strokeweight=".5pt">
                <v:textbox>
                  <w:txbxContent>
                    <w:p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（</w:t>
                      </w:r>
                      <w:r w:rsidRPr="00355D06">
                        <w:rPr>
                          <w:rFonts w:hint="eastAsia"/>
                          <w:szCs w:val="21"/>
                        </w:rPr>
                        <w:t>振込先）</w:t>
                      </w:r>
                    </w:p>
                    <w:p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口座：足利銀行本店　普通預金　３５７１７２１</w:t>
                      </w:r>
                    </w:p>
                    <w:p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名義：栃木県土木施工</w:t>
                      </w:r>
                      <w:r w:rsidR="00E75508" w:rsidRPr="00355D06">
                        <w:rPr>
                          <w:rFonts w:hint="eastAsia"/>
                          <w:szCs w:val="21"/>
                        </w:rPr>
                        <w:t>管理技士会</w:t>
                      </w:r>
                      <w:r w:rsidR="00E9180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:rsidR="00E75508" w:rsidRPr="00355D06" w:rsidRDefault="00E75508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 xml:space="preserve">　　　専務理事　</w:t>
                      </w:r>
                      <w:r w:rsidR="008656F6">
                        <w:rPr>
                          <w:rFonts w:hint="eastAsia"/>
                          <w:szCs w:val="21"/>
                        </w:rPr>
                        <w:t>印南　洋之</w:t>
                      </w:r>
                    </w:p>
                  </w:txbxContent>
                </v:textbox>
              </v:shape>
            </w:pict>
          </mc:Fallback>
        </mc:AlternateContent>
      </w:r>
    </w:p>
    <w:p w:rsidR="007634E1" w:rsidRPr="00D6499A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D6499A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405536" w:rsidRPr="00D6499A" w:rsidRDefault="00FB07D5" w:rsidP="008656F6">
      <w:pPr>
        <w:pStyle w:val="Web"/>
        <w:textAlignment w:val="baseline"/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</w:pP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【そ の 他</w:t>
      </w:r>
      <w:r w:rsidR="003B00B5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】</w:t>
      </w:r>
      <w:r w:rsidR="007F6048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="007F6048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①筆記用具をお持ち下さい。</w:t>
      </w:r>
    </w:p>
    <w:p w:rsidR="003B00B5" w:rsidRDefault="007F6048" w:rsidP="007F6048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②</w:t>
      </w:r>
      <w:r w:rsidR="00FB07D5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駐車場に限りがありますので、</w:t>
      </w:r>
      <w:r w:rsidR="00787318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公共交通機関でのご来場</w:t>
      </w:r>
      <w:r w:rsidR="008656F6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にご協力願います。</w:t>
      </w:r>
    </w:p>
    <w:p w:rsidR="00C43712" w:rsidRPr="00D6499A" w:rsidRDefault="007F6048" w:rsidP="00C43712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③</w:t>
      </w:r>
      <w:r w:rsidR="00787318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お申込み後のキャンセル、及び当日欠席によるご返金は致しかねます。</w:t>
      </w:r>
    </w:p>
    <w:p w:rsidR="00D67EBD" w:rsidRDefault="00C43712" w:rsidP="00787318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（参加者の変更は可能です。）</w:t>
      </w:r>
    </w:p>
    <w:p w:rsidR="00C43712" w:rsidRPr="00D6499A" w:rsidRDefault="00D67EBD" w:rsidP="00D67EBD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（</w:t>
      </w:r>
      <w:r w:rsidR="00C43712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当日欠席の方には、後日テキストと資料をお送りします。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）</w:t>
      </w:r>
    </w:p>
    <w:p w:rsidR="00CD63F2" w:rsidRPr="00D6499A" w:rsidRDefault="00320C13" w:rsidP="00320C13">
      <w:pPr>
        <w:rPr>
          <w:rFonts w:asciiTheme="minorEastAsia" w:hAnsiTheme="minorEastAsia"/>
          <w:color w:val="FF0000"/>
          <w:sz w:val="24"/>
          <w:szCs w:val="24"/>
        </w:rPr>
      </w:pPr>
      <w:r w:rsidRPr="00D6499A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【案 内 図】</w:t>
      </w:r>
    </w:p>
    <w:p w:rsidR="00CD63F2" w:rsidRPr="00D6499A" w:rsidRDefault="00197D40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D6499A">
        <w:rPr>
          <w:rFonts w:asciiTheme="minorEastAsia" w:hAnsiTheme="minorEastAsia"/>
          <w:noProof/>
          <w:color w:val="FF0000"/>
          <w:sz w:val="28"/>
          <w:szCs w:val="28"/>
        </w:rPr>
        <w:drawing>
          <wp:inline distT="0" distB="0" distL="0" distR="0" wp14:anchorId="78CFD4F5" wp14:editId="5829A121">
            <wp:extent cx="5485028" cy="3216910"/>
            <wp:effectExtent l="0" t="0" r="1905" b="2540"/>
            <wp:docPr id="3" name="図 3" descr="C:\Users\user14\Desktop\kensetsu-map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\Desktop\kensetsu-map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843" cy="321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0BE" w:rsidRPr="003560BE" w:rsidRDefault="00D6499A" w:rsidP="003560BE">
      <w:pPr>
        <w:spacing w:line="0" w:lineRule="atLeast"/>
        <w:ind w:firstLineChars="100" w:firstLine="240"/>
        <w:rPr>
          <w:rFonts w:asciiTheme="minorEastAsia" w:hAnsiTheme="minorEastAsia" w:cs="Times New Roman"/>
          <w:w w:val="60"/>
          <w:sz w:val="24"/>
        </w:rPr>
      </w:pPr>
      <w:r w:rsidRPr="00D6499A">
        <w:rPr>
          <w:rFonts w:asciiTheme="minorEastAsia" w:hAnsiTheme="minorEastAsia" w:cs="Times New Roman" w:hint="eastAsia"/>
          <w:bCs/>
          <w:sz w:val="24"/>
        </w:rPr>
        <w:lastRenderedPageBreak/>
        <w:t>栃木県土木施工管理技士会</w:t>
      </w:r>
      <w:r w:rsidR="003560BE" w:rsidRPr="003560BE">
        <w:rPr>
          <w:rFonts w:asciiTheme="minorEastAsia" w:hAnsiTheme="minorEastAsia" w:cs="Times New Roman" w:hint="eastAsia"/>
          <w:bCs/>
          <w:sz w:val="24"/>
        </w:rPr>
        <w:t xml:space="preserve">　行き</w:t>
      </w:r>
    </w:p>
    <w:p w:rsidR="003560BE" w:rsidRPr="008656F6" w:rsidRDefault="003560BE" w:rsidP="008656F6">
      <w:pPr>
        <w:spacing w:line="0" w:lineRule="atLeast"/>
        <w:rPr>
          <w:rFonts w:asciiTheme="minorEastAsia" w:hAnsiTheme="minorEastAsia" w:cs="Times New Roman"/>
          <w:w w:val="150"/>
          <w:sz w:val="36"/>
          <w:szCs w:val="36"/>
        </w:rPr>
      </w:pPr>
      <w:r w:rsidRPr="008656F6">
        <w:rPr>
          <w:rFonts w:asciiTheme="minorEastAsia" w:hAnsiTheme="minorEastAsia" w:cs="HGPｺﾞｼｯｸE" w:hint="eastAsia"/>
          <w:b/>
          <w:kern w:val="0"/>
          <w:sz w:val="40"/>
          <w:szCs w:val="40"/>
        </w:rPr>
        <w:t>「</w:t>
      </w:r>
      <w:r w:rsidR="00D6499A" w:rsidRPr="008656F6">
        <w:rPr>
          <w:rFonts w:asciiTheme="minorEastAsia" w:hAnsiTheme="minorEastAsia" w:cs="HGPｺﾞｼｯｸE" w:hint="eastAsia"/>
          <w:b/>
          <w:kern w:val="0"/>
          <w:sz w:val="40"/>
          <w:szCs w:val="40"/>
        </w:rPr>
        <w:t>維持管理セミナー（</w:t>
      </w:r>
      <w:r w:rsidR="008656F6" w:rsidRPr="008656F6">
        <w:rPr>
          <w:rFonts w:asciiTheme="minorEastAsia" w:hAnsiTheme="minorEastAsia" w:cs="HGPｺﾞｼｯｸE" w:hint="eastAsia"/>
          <w:b/>
          <w:kern w:val="0"/>
          <w:sz w:val="40"/>
          <w:szCs w:val="40"/>
        </w:rPr>
        <w:t>河川維持</w:t>
      </w:r>
      <w:r w:rsidR="00D6499A" w:rsidRPr="008656F6">
        <w:rPr>
          <w:rFonts w:asciiTheme="minorEastAsia" w:hAnsiTheme="minorEastAsia" w:cs="HGPｺﾞｼｯｸE" w:hint="eastAsia"/>
          <w:b/>
          <w:kern w:val="0"/>
          <w:sz w:val="40"/>
          <w:szCs w:val="40"/>
        </w:rPr>
        <w:t>）</w:t>
      </w:r>
      <w:r w:rsidRPr="008656F6">
        <w:rPr>
          <w:rFonts w:asciiTheme="minorEastAsia" w:hAnsiTheme="minorEastAsia" w:cs="HGPｺﾞｼｯｸE" w:hint="eastAsia"/>
          <w:b/>
          <w:kern w:val="0"/>
          <w:sz w:val="40"/>
          <w:szCs w:val="40"/>
        </w:rPr>
        <w:t>」</w:t>
      </w:r>
      <w:r w:rsidRPr="008656F6">
        <w:rPr>
          <w:rFonts w:asciiTheme="minorEastAsia" w:hAnsiTheme="minorEastAsia" w:cs="Times New Roman" w:hint="eastAsia"/>
          <w:b/>
          <w:w w:val="150"/>
          <w:sz w:val="36"/>
          <w:szCs w:val="36"/>
          <w:u w:val="double"/>
        </w:rPr>
        <w:t>参加申込書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426"/>
        <w:gridCol w:w="2456"/>
        <w:gridCol w:w="1228"/>
        <w:gridCol w:w="396"/>
        <w:gridCol w:w="2337"/>
      </w:tblGrid>
      <w:tr w:rsidR="003560BE" w:rsidRPr="003560BE" w:rsidTr="003560BE">
        <w:trPr>
          <w:jc w:val="center"/>
        </w:trPr>
        <w:tc>
          <w:tcPr>
            <w:tcW w:w="8185" w:type="dxa"/>
            <w:gridSpan w:val="6"/>
            <w:shd w:val="clear" w:color="auto" w:fill="000000"/>
          </w:tcPr>
          <w:p w:rsidR="003560BE" w:rsidRPr="003560BE" w:rsidRDefault="003560BE" w:rsidP="003560BE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 w:val="36"/>
                <w:szCs w:val="21"/>
              </w:rPr>
              <w:t>申込受付FAX.０２８－６３９－２９８５</w:t>
            </w:r>
          </w:p>
        </w:tc>
      </w:tr>
      <w:tr w:rsidR="003560BE" w:rsidRPr="003560BE" w:rsidTr="003560BE">
        <w:trPr>
          <w:jc w:val="center"/>
        </w:trPr>
        <w:tc>
          <w:tcPr>
            <w:tcW w:w="134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spacing w:beforeLines="25" w:before="90" w:afterLines="25" w:after="9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 w:val="16"/>
                <w:szCs w:val="21"/>
              </w:rPr>
              <w:t>フリガナ</w:t>
            </w:r>
          </w:p>
        </w:tc>
        <w:tc>
          <w:tcPr>
            <w:tcW w:w="6843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560BE" w:rsidRPr="003560BE" w:rsidTr="003560BE">
        <w:trPr>
          <w:jc w:val="center"/>
        </w:trPr>
        <w:tc>
          <w:tcPr>
            <w:tcW w:w="13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>会社名</w:t>
            </w:r>
          </w:p>
        </w:tc>
        <w:tc>
          <w:tcPr>
            <w:tcW w:w="6843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560BE" w:rsidRPr="003560BE" w:rsidTr="003560BE">
        <w:trPr>
          <w:jc w:val="center"/>
        </w:trPr>
        <w:tc>
          <w:tcPr>
            <w:tcW w:w="1342" w:type="dxa"/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>支部名</w:t>
            </w:r>
          </w:p>
        </w:tc>
        <w:tc>
          <w:tcPr>
            <w:tcW w:w="6843" w:type="dxa"/>
            <w:gridSpan w:val="5"/>
            <w:shd w:val="clear" w:color="auto" w:fill="auto"/>
            <w:vAlign w:val="center"/>
          </w:tcPr>
          <w:p w:rsidR="003560BE" w:rsidRPr="003560BE" w:rsidRDefault="003560BE" w:rsidP="003560BE">
            <w:pPr>
              <w:wordWrap w:val="0"/>
              <w:snapToGrid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 xml:space="preserve">支部　</w:t>
            </w:r>
          </w:p>
        </w:tc>
      </w:tr>
      <w:tr w:rsidR="003560BE" w:rsidRPr="003560BE" w:rsidTr="003560BE">
        <w:trPr>
          <w:jc w:val="center"/>
        </w:trPr>
        <w:tc>
          <w:tcPr>
            <w:tcW w:w="1342" w:type="dxa"/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spacing w:beforeLines="100" w:before="360" w:afterLines="100" w:after="36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>住所</w:t>
            </w:r>
          </w:p>
        </w:tc>
        <w:tc>
          <w:tcPr>
            <w:tcW w:w="6843" w:type="dxa"/>
            <w:gridSpan w:val="5"/>
            <w:shd w:val="clear" w:color="auto" w:fill="auto"/>
          </w:tcPr>
          <w:p w:rsidR="003560BE" w:rsidRPr="003560BE" w:rsidRDefault="003560BE" w:rsidP="003560BE">
            <w:pPr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>〒</w:t>
            </w:r>
          </w:p>
        </w:tc>
      </w:tr>
      <w:tr w:rsidR="003560BE" w:rsidRPr="003560BE" w:rsidTr="003560BE">
        <w:trPr>
          <w:jc w:val="center"/>
        </w:trPr>
        <w:tc>
          <w:tcPr>
            <w:tcW w:w="1342" w:type="dxa"/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>TEL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>FAX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560BE" w:rsidRPr="003560BE" w:rsidTr="003560BE">
        <w:trPr>
          <w:jc w:val="center"/>
        </w:trPr>
        <w:tc>
          <w:tcPr>
            <w:tcW w:w="1342" w:type="dxa"/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>担当者</w:t>
            </w:r>
          </w:p>
        </w:tc>
        <w:tc>
          <w:tcPr>
            <w:tcW w:w="6843" w:type="dxa"/>
            <w:gridSpan w:val="5"/>
            <w:shd w:val="clear" w:color="auto" w:fill="auto"/>
            <w:vAlign w:val="center"/>
          </w:tcPr>
          <w:p w:rsidR="003560BE" w:rsidRPr="003560BE" w:rsidRDefault="003560BE" w:rsidP="003560BE">
            <w:pPr>
              <w:wordWrap w:val="0"/>
              <w:snapToGrid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fldChar w:fldCharType="begin"/>
            </w:r>
            <w:r w:rsidRPr="003560BE">
              <w:rPr>
                <w:rFonts w:asciiTheme="minorEastAsia" w:hAnsiTheme="minorEastAsia" w:cs="Times New Roman" w:hint="eastAsia"/>
                <w:szCs w:val="21"/>
              </w:rPr>
              <w:instrText xml:space="preserve"> eq \o\ac(</w:instrText>
            </w:r>
            <w:r w:rsidRPr="003560BE">
              <w:rPr>
                <w:rFonts w:asciiTheme="minorEastAsia" w:hAnsiTheme="minorEastAsia" w:cs="Times New Roman" w:hint="eastAsia"/>
                <w:position w:val="-4"/>
                <w:sz w:val="31"/>
                <w:szCs w:val="21"/>
              </w:rPr>
              <w:instrText>○</w:instrText>
            </w:r>
            <w:r w:rsidRPr="003560BE">
              <w:rPr>
                <w:rFonts w:asciiTheme="minorEastAsia" w:hAnsiTheme="minorEastAsia" w:cs="Times New Roman" w:hint="eastAsia"/>
                <w:szCs w:val="21"/>
              </w:rPr>
              <w:instrText>,印)</w:instrText>
            </w:r>
            <w:r w:rsidRPr="003560BE">
              <w:rPr>
                <w:rFonts w:asciiTheme="minorEastAsia" w:hAnsiTheme="minorEastAsia" w:cs="Times New Roman" w:hint="eastAsia"/>
                <w:szCs w:val="21"/>
              </w:rPr>
              <w:fldChar w:fldCharType="end"/>
            </w:r>
            <w:r w:rsidRPr="003560BE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3560BE" w:rsidRPr="003560BE" w:rsidTr="003560BE">
        <w:trPr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 w:val="16"/>
                <w:szCs w:val="21"/>
              </w:rPr>
              <w:t>フリガナ</w:t>
            </w:r>
          </w:p>
          <w:p w:rsidR="003560BE" w:rsidRPr="003560BE" w:rsidRDefault="003560BE" w:rsidP="003560BE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>受講者名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>①</w:t>
            </w:r>
          </w:p>
        </w:tc>
        <w:tc>
          <w:tcPr>
            <w:tcW w:w="4080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spacing w:beforeLines="25" w:before="90" w:afterLines="25" w:after="9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37" w:type="dxa"/>
            <w:vMerge w:val="restart"/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560BE" w:rsidRPr="003560BE" w:rsidTr="003560BE">
        <w:trPr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080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spacing w:beforeLines="50" w:before="180" w:afterLines="50" w:after="18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37" w:type="dxa"/>
            <w:vMerge/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spacing w:before="120" w:after="12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560BE" w:rsidRPr="003560BE" w:rsidTr="003560BE">
        <w:trPr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3560BE" w:rsidRPr="003560BE" w:rsidRDefault="003560BE" w:rsidP="003560BE">
            <w:pPr>
              <w:wordWrap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>②</w:t>
            </w:r>
          </w:p>
        </w:tc>
        <w:tc>
          <w:tcPr>
            <w:tcW w:w="4080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560BE" w:rsidRPr="003560BE" w:rsidRDefault="003560BE" w:rsidP="003560BE">
            <w:pPr>
              <w:wordWrap w:val="0"/>
              <w:snapToGrid w:val="0"/>
              <w:spacing w:beforeLines="25" w:before="90" w:afterLines="25" w:after="9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37" w:type="dxa"/>
            <w:vMerge w:val="restart"/>
            <w:shd w:val="clear" w:color="auto" w:fill="auto"/>
            <w:vAlign w:val="center"/>
          </w:tcPr>
          <w:p w:rsidR="003560BE" w:rsidRPr="003560BE" w:rsidRDefault="003560BE" w:rsidP="003560BE">
            <w:pPr>
              <w:wordWrap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560BE" w:rsidRPr="003560BE" w:rsidTr="003560BE">
        <w:trPr>
          <w:trHeight w:val="652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0BE" w:rsidRPr="003560BE" w:rsidRDefault="003560BE" w:rsidP="003560BE">
            <w:pPr>
              <w:wordWrap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0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0BE" w:rsidRPr="003560BE" w:rsidRDefault="003560BE" w:rsidP="003560BE">
            <w:pPr>
              <w:wordWrap w:val="0"/>
              <w:snapToGrid w:val="0"/>
              <w:spacing w:beforeLines="25" w:before="90" w:afterLines="25" w:after="9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37" w:type="dxa"/>
            <w:vMerge/>
            <w:shd w:val="clear" w:color="auto" w:fill="auto"/>
            <w:vAlign w:val="center"/>
          </w:tcPr>
          <w:p w:rsidR="003560BE" w:rsidRPr="003560BE" w:rsidRDefault="003560BE" w:rsidP="003560BE">
            <w:pPr>
              <w:wordWrap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560BE" w:rsidRPr="003560BE" w:rsidTr="003560BE">
        <w:trPr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0BE" w:rsidRPr="003560BE" w:rsidRDefault="003560BE" w:rsidP="003560BE">
            <w:pPr>
              <w:wordWrap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>③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560BE" w:rsidRPr="003560BE" w:rsidRDefault="003560BE" w:rsidP="003560BE">
            <w:pPr>
              <w:wordWrap w:val="0"/>
              <w:snapToGrid w:val="0"/>
              <w:spacing w:beforeLines="25" w:before="90" w:afterLines="25" w:after="9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37" w:type="dxa"/>
            <w:vMerge w:val="restart"/>
            <w:shd w:val="clear" w:color="auto" w:fill="auto"/>
            <w:vAlign w:val="center"/>
          </w:tcPr>
          <w:p w:rsidR="003560BE" w:rsidRPr="003560BE" w:rsidRDefault="003560BE" w:rsidP="003560BE">
            <w:pPr>
              <w:wordWrap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560BE" w:rsidRPr="003560BE" w:rsidTr="003560BE">
        <w:trPr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0BE" w:rsidRPr="003560BE" w:rsidRDefault="003560BE" w:rsidP="003560BE">
            <w:pPr>
              <w:wordWrap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080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0BE" w:rsidRPr="003560BE" w:rsidRDefault="003560BE" w:rsidP="003560BE">
            <w:pPr>
              <w:wordWrap w:val="0"/>
              <w:snapToGrid w:val="0"/>
              <w:spacing w:beforeLines="50" w:before="180" w:afterLines="50" w:after="18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37" w:type="dxa"/>
            <w:vMerge/>
            <w:shd w:val="clear" w:color="auto" w:fill="auto"/>
            <w:vAlign w:val="center"/>
          </w:tcPr>
          <w:p w:rsidR="003560BE" w:rsidRPr="003560BE" w:rsidRDefault="003560BE" w:rsidP="003560BE">
            <w:pPr>
              <w:wordWrap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560BE" w:rsidRPr="003560BE" w:rsidTr="003560BE">
        <w:trPr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3560BE" w:rsidRPr="003560BE" w:rsidRDefault="003560BE" w:rsidP="003560BE">
            <w:pPr>
              <w:wordWrap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>④</w:t>
            </w:r>
          </w:p>
        </w:tc>
        <w:tc>
          <w:tcPr>
            <w:tcW w:w="4080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560BE" w:rsidRPr="003560BE" w:rsidRDefault="003560BE" w:rsidP="003560BE">
            <w:pPr>
              <w:wordWrap w:val="0"/>
              <w:snapToGrid w:val="0"/>
              <w:spacing w:beforeLines="25" w:before="90" w:afterLines="25" w:after="9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37" w:type="dxa"/>
            <w:vMerge w:val="restart"/>
            <w:shd w:val="clear" w:color="auto" w:fill="auto"/>
            <w:vAlign w:val="center"/>
          </w:tcPr>
          <w:p w:rsidR="003560BE" w:rsidRPr="003560BE" w:rsidRDefault="003560BE" w:rsidP="003560BE">
            <w:pPr>
              <w:wordWrap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560BE" w:rsidRPr="003560BE" w:rsidTr="003560BE">
        <w:trPr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0BE" w:rsidRPr="003560BE" w:rsidRDefault="003560BE" w:rsidP="003560BE">
            <w:pPr>
              <w:wordWrap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080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0BE" w:rsidRPr="003560BE" w:rsidRDefault="003560BE" w:rsidP="003560BE">
            <w:pPr>
              <w:wordWrap w:val="0"/>
              <w:snapToGrid w:val="0"/>
              <w:spacing w:beforeLines="50" w:before="180" w:afterLines="50" w:after="18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37" w:type="dxa"/>
            <w:vMerge/>
            <w:shd w:val="clear" w:color="auto" w:fill="auto"/>
            <w:vAlign w:val="center"/>
          </w:tcPr>
          <w:p w:rsidR="003560BE" w:rsidRPr="003560BE" w:rsidRDefault="003560BE" w:rsidP="003560BE">
            <w:pPr>
              <w:wordWrap w:val="0"/>
              <w:snapToGrid w:val="0"/>
              <w:spacing w:before="120" w:after="12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560BE" w:rsidRPr="003560BE" w:rsidTr="008656F6">
        <w:trPr>
          <w:trHeight w:val="2390"/>
          <w:jc w:val="center"/>
        </w:trPr>
        <w:tc>
          <w:tcPr>
            <w:tcW w:w="8185" w:type="dxa"/>
            <w:gridSpan w:val="6"/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spacing w:beforeLines="100" w:before="360" w:afterLines="50" w:after="180" w:line="276" w:lineRule="auto"/>
              <w:ind w:leftChars="200" w:left="42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>◆</w:t>
            </w:r>
            <w:r w:rsidRPr="003560BE">
              <w:rPr>
                <w:rFonts w:asciiTheme="minorEastAsia" w:hAnsiTheme="minorEastAsia" w:cs="Times New Roman" w:hint="eastAsia"/>
                <w:spacing w:val="45"/>
                <w:kern w:val="0"/>
                <w:szCs w:val="21"/>
                <w:fitText w:val="840" w:id="1751818752"/>
              </w:rPr>
              <w:t>受講</w:t>
            </w:r>
            <w:r w:rsidRPr="003560BE">
              <w:rPr>
                <w:rFonts w:asciiTheme="minorEastAsia" w:hAnsiTheme="minorEastAsia" w:cs="Times New Roman" w:hint="eastAsia"/>
                <w:spacing w:val="15"/>
                <w:kern w:val="0"/>
                <w:szCs w:val="21"/>
                <w:fitText w:val="840" w:id="1751818752"/>
              </w:rPr>
              <w:t>料</w:t>
            </w:r>
            <w:r w:rsidRPr="003560BE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8656F6">
              <w:rPr>
                <w:rFonts w:asciiTheme="minorEastAsia" w:hAnsiTheme="minorEastAsia" w:cs="Times New Roman" w:hint="eastAsia"/>
                <w:szCs w:val="21"/>
              </w:rPr>
              <w:t>7</w:t>
            </w:r>
            <w:r w:rsidRPr="003560BE">
              <w:rPr>
                <w:rFonts w:asciiTheme="minorEastAsia" w:hAnsiTheme="minorEastAsia" w:cs="Times New Roman" w:hint="eastAsia"/>
                <w:szCs w:val="21"/>
              </w:rPr>
              <w:t>,000円×</w:t>
            </w:r>
            <w:r w:rsidRPr="003560BE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　　　　</w:t>
            </w:r>
            <w:r w:rsidRPr="003560BE">
              <w:rPr>
                <w:rFonts w:asciiTheme="minorEastAsia" w:hAnsiTheme="minorEastAsia" w:cs="Times New Roman" w:hint="eastAsia"/>
                <w:szCs w:val="21"/>
              </w:rPr>
              <w:t>名＝</w:t>
            </w:r>
            <w:r w:rsidRPr="003560BE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　　　　　　　　　　</w:t>
            </w:r>
            <w:r w:rsidRPr="003560BE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  <w:p w:rsidR="003560BE" w:rsidRPr="003560BE" w:rsidRDefault="003560BE" w:rsidP="003560BE">
            <w:pPr>
              <w:snapToGrid w:val="0"/>
              <w:spacing w:beforeLines="100" w:before="360" w:afterLines="50" w:after="180" w:line="60" w:lineRule="auto"/>
              <w:ind w:leftChars="200" w:left="420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 xml:space="preserve">　　　　</w:t>
            </w:r>
            <w:r w:rsidRPr="003560BE">
              <w:rPr>
                <w:rFonts w:asciiTheme="minorEastAsia" w:hAnsiTheme="minorEastAsia" w:cs="Times New Roman" w:hint="eastAsia"/>
                <w:color w:val="FF0000"/>
                <w:sz w:val="20"/>
                <w:szCs w:val="20"/>
              </w:rPr>
              <w:t xml:space="preserve">　</w:t>
            </w:r>
            <w:r w:rsidR="001D3761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（</w:t>
            </w:r>
            <w:r w:rsidRPr="003560BE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栃木県土木施工管理技士会</w:t>
            </w:r>
            <w:r w:rsidR="001D3761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 xml:space="preserve">　会員企業</w:t>
            </w:r>
            <w:r w:rsidRPr="003560BE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）</w:t>
            </w:r>
          </w:p>
          <w:p w:rsidR="003560BE" w:rsidRPr="003560BE" w:rsidRDefault="001D3761" w:rsidP="003560BE">
            <w:pPr>
              <w:wordWrap w:val="0"/>
              <w:snapToGrid w:val="0"/>
              <w:spacing w:beforeLines="50" w:before="180" w:afterLines="50" w:after="180" w:line="276" w:lineRule="auto"/>
              <w:ind w:leftChars="750" w:left="1575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="008656F6">
              <w:rPr>
                <w:rFonts w:asciiTheme="minorEastAsia" w:hAnsiTheme="minorEastAsia" w:cs="Times New Roman"/>
                <w:szCs w:val="21"/>
              </w:rPr>
              <w:t>0</w:t>
            </w:r>
            <w:r w:rsidR="003560BE" w:rsidRPr="003560BE">
              <w:rPr>
                <w:rFonts w:asciiTheme="minorEastAsia" w:hAnsiTheme="minorEastAsia" w:cs="Times New Roman" w:hint="eastAsia"/>
                <w:szCs w:val="21"/>
              </w:rPr>
              <w:t>,000円×</w:t>
            </w:r>
            <w:r w:rsidR="003560BE" w:rsidRPr="003560BE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　　　　</w:t>
            </w:r>
            <w:r w:rsidR="003560BE" w:rsidRPr="003560BE">
              <w:rPr>
                <w:rFonts w:asciiTheme="minorEastAsia" w:hAnsiTheme="minorEastAsia" w:cs="Times New Roman" w:hint="eastAsia"/>
                <w:szCs w:val="21"/>
              </w:rPr>
              <w:t>名＝</w:t>
            </w:r>
            <w:r w:rsidR="003560BE" w:rsidRPr="003560BE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　　　　　　　　　　</w:t>
            </w:r>
            <w:r w:rsidR="003560BE" w:rsidRPr="003560BE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  <w:p w:rsidR="003560BE" w:rsidRPr="008656F6" w:rsidRDefault="001D3761" w:rsidP="008656F6">
            <w:pPr>
              <w:wordWrap w:val="0"/>
              <w:snapToGrid w:val="0"/>
              <w:spacing w:beforeLines="50" w:before="180" w:afterLines="50" w:after="180" w:line="276" w:lineRule="auto"/>
              <w:ind w:firstLineChars="700" w:firstLine="1470"/>
              <w:jc w:val="left"/>
              <w:rPr>
                <w:rFonts w:asciiTheme="minorEastAsia" w:hAnsiTheme="minorEastAsia" w:cs="Times New Roman" w:hint="eastAsia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（</w:t>
            </w:r>
            <w:r w:rsidR="008656F6">
              <w:rPr>
                <w:rFonts w:asciiTheme="minorEastAsia" w:hAnsiTheme="minorEastAsia" w:cs="Times New Roman" w:hint="eastAsia"/>
                <w:color w:val="000000"/>
                <w:szCs w:val="21"/>
              </w:rPr>
              <w:t>一般</w:t>
            </w:r>
            <w:r w:rsidR="003560BE" w:rsidRPr="003560BE">
              <w:rPr>
                <w:rFonts w:asciiTheme="minorEastAsia" w:hAnsiTheme="minorEastAsia" w:cs="Times New Roman" w:hint="eastAsia"/>
                <w:color w:val="000000"/>
                <w:szCs w:val="21"/>
              </w:rPr>
              <w:t>）</w:t>
            </w:r>
          </w:p>
        </w:tc>
      </w:tr>
    </w:tbl>
    <w:p w:rsidR="007634E1" w:rsidRPr="003560BE" w:rsidRDefault="007634E1" w:rsidP="007634E1">
      <w:pPr>
        <w:pStyle w:val="Web"/>
        <w:spacing w:before="0" w:beforeAutospacing="0" w:after="0" w:afterAutospacing="0"/>
        <w:textAlignment w:val="baseline"/>
        <w:rPr>
          <w:rFonts w:ascii="AR Pゴシック体S" w:eastAsia="AR Pゴシック体S" w:cstheme="minorBidi"/>
          <w:color w:val="000000" w:themeColor="text1"/>
          <w:kern w:val="24"/>
          <w:u w:val="single"/>
        </w:rPr>
      </w:pPr>
    </w:p>
    <w:sectPr w:rsidR="007634E1" w:rsidRPr="003560BE" w:rsidSect="003A6C48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33E" w:rsidRDefault="007D733E" w:rsidP="000F16ED">
      <w:r>
        <w:separator/>
      </w:r>
    </w:p>
  </w:endnote>
  <w:endnote w:type="continuationSeparator" w:id="0">
    <w:p w:rsidR="007D733E" w:rsidRDefault="007D733E" w:rsidP="000F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ゴシック体S">
    <w:altName w:val="ＭＳ 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33E" w:rsidRDefault="007D733E" w:rsidP="000F16ED">
      <w:r>
        <w:separator/>
      </w:r>
    </w:p>
  </w:footnote>
  <w:footnote w:type="continuationSeparator" w:id="0">
    <w:p w:rsidR="007D733E" w:rsidRDefault="007D733E" w:rsidP="000F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6431D"/>
    <w:multiLevelType w:val="hybridMultilevel"/>
    <w:tmpl w:val="CBC61F98"/>
    <w:lvl w:ilvl="0" w:tplc="4C8E506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3325EF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336905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563B8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596CA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680750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00EE47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272903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7B6341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F3426"/>
    <w:multiLevelType w:val="hybridMultilevel"/>
    <w:tmpl w:val="B5062AAC"/>
    <w:lvl w:ilvl="0" w:tplc="9392C0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F94B24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14A8B0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26AEE3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D8C5ED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A849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988DC9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2AC9A9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CE8B6B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4E1"/>
    <w:rsid w:val="00025882"/>
    <w:rsid w:val="00033B5C"/>
    <w:rsid w:val="000B008F"/>
    <w:rsid w:val="000B3535"/>
    <w:rsid w:val="000C3C49"/>
    <w:rsid w:val="000F16ED"/>
    <w:rsid w:val="00110560"/>
    <w:rsid w:val="00126DE3"/>
    <w:rsid w:val="0013630C"/>
    <w:rsid w:val="00161924"/>
    <w:rsid w:val="00197D40"/>
    <w:rsid w:val="001D33A0"/>
    <w:rsid w:val="001D3761"/>
    <w:rsid w:val="001E0010"/>
    <w:rsid w:val="001E4FE3"/>
    <w:rsid w:val="00237C81"/>
    <w:rsid w:val="002D41D7"/>
    <w:rsid w:val="00320C13"/>
    <w:rsid w:val="00355D06"/>
    <w:rsid w:val="003560BE"/>
    <w:rsid w:val="00392856"/>
    <w:rsid w:val="003A6C48"/>
    <w:rsid w:val="003B00B5"/>
    <w:rsid w:val="003C7760"/>
    <w:rsid w:val="003F026F"/>
    <w:rsid w:val="00405536"/>
    <w:rsid w:val="00442B93"/>
    <w:rsid w:val="004635A7"/>
    <w:rsid w:val="004712C4"/>
    <w:rsid w:val="004B2ABB"/>
    <w:rsid w:val="004B33D8"/>
    <w:rsid w:val="004C28D8"/>
    <w:rsid w:val="004E3AB8"/>
    <w:rsid w:val="005119DC"/>
    <w:rsid w:val="00527023"/>
    <w:rsid w:val="0053720E"/>
    <w:rsid w:val="00551017"/>
    <w:rsid w:val="00553489"/>
    <w:rsid w:val="00587BA8"/>
    <w:rsid w:val="00591100"/>
    <w:rsid w:val="005D68DF"/>
    <w:rsid w:val="005F7ACE"/>
    <w:rsid w:val="00603044"/>
    <w:rsid w:val="0062750C"/>
    <w:rsid w:val="00656265"/>
    <w:rsid w:val="0067691E"/>
    <w:rsid w:val="006838AC"/>
    <w:rsid w:val="006C4E6B"/>
    <w:rsid w:val="006D6CE3"/>
    <w:rsid w:val="006F1BAB"/>
    <w:rsid w:val="00705A9D"/>
    <w:rsid w:val="007634E1"/>
    <w:rsid w:val="007841B8"/>
    <w:rsid w:val="007851E6"/>
    <w:rsid w:val="00787318"/>
    <w:rsid w:val="007A7A1F"/>
    <w:rsid w:val="007D733E"/>
    <w:rsid w:val="007F6048"/>
    <w:rsid w:val="008230B6"/>
    <w:rsid w:val="00825B0A"/>
    <w:rsid w:val="008273F2"/>
    <w:rsid w:val="008435AB"/>
    <w:rsid w:val="008566A7"/>
    <w:rsid w:val="00860DAE"/>
    <w:rsid w:val="008656F6"/>
    <w:rsid w:val="00872D19"/>
    <w:rsid w:val="00955020"/>
    <w:rsid w:val="009853D0"/>
    <w:rsid w:val="00990BF0"/>
    <w:rsid w:val="009A6025"/>
    <w:rsid w:val="009E4CCE"/>
    <w:rsid w:val="009E6221"/>
    <w:rsid w:val="009F6DD7"/>
    <w:rsid w:val="00A114BA"/>
    <w:rsid w:val="00A3770D"/>
    <w:rsid w:val="00A67DB2"/>
    <w:rsid w:val="00AA08F3"/>
    <w:rsid w:val="00AA2EFF"/>
    <w:rsid w:val="00AB7F34"/>
    <w:rsid w:val="00B264AC"/>
    <w:rsid w:val="00B7001D"/>
    <w:rsid w:val="00B95608"/>
    <w:rsid w:val="00BA072F"/>
    <w:rsid w:val="00BA7ACB"/>
    <w:rsid w:val="00BB15B5"/>
    <w:rsid w:val="00BE3237"/>
    <w:rsid w:val="00C23137"/>
    <w:rsid w:val="00C34871"/>
    <w:rsid w:val="00C43712"/>
    <w:rsid w:val="00C81FA1"/>
    <w:rsid w:val="00CD63F2"/>
    <w:rsid w:val="00CE6400"/>
    <w:rsid w:val="00D14D33"/>
    <w:rsid w:val="00D6499A"/>
    <w:rsid w:val="00D67EBD"/>
    <w:rsid w:val="00DC1C06"/>
    <w:rsid w:val="00DF13E7"/>
    <w:rsid w:val="00E75508"/>
    <w:rsid w:val="00E91808"/>
    <w:rsid w:val="00E97176"/>
    <w:rsid w:val="00EC0204"/>
    <w:rsid w:val="00F11593"/>
    <w:rsid w:val="00F152FA"/>
    <w:rsid w:val="00F73C35"/>
    <w:rsid w:val="00FB07D5"/>
    <w:rsid w:val="00FC20F7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40A3D"/>
  <w15:docId w15:val="{6E535D08-E3EE-4263-BDDD-47B313BA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34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634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6ED"/>
  </w:style>
  <w:style w:type="paragraph" w:styleId="a6">
    <w:name w:val="footer"/>
    <w:basedOn w:val="a"/>
    <w:link w:val="a7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6ED"/>
  </w:style>
  <w:style w:type="paragraph" w:styleId="a8">
    <w:name w:val="Balloon Text"/>
    <w:basedOn w:val="a"/>
    <w:link w:val="a9"/>
    <w:uiPriority w:val="99"/>
    <w:semiHidden/>
    <w:unhideWhenUsed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E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C20B9-408C-4280-B07A-B5355432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user14</cp:lastModifiedBy>
  <cp:revision>76</cp:revision>
  <cp:lastPrinted>2019-09-04T01:32:00Z</cp:lastPrinted>
  <dcterms:created xsi:type="dcterms:W3CDTF">2018-02-21T04:49:00Z</dcterms:created>
  <dcterms:modified xsi:type="dcterms:W3CDTF">2019-09-04T01:34:00Z</dcterms:modified>
</cp:coreProperties>
</file>