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15140" w14:textId="77777777" w:rsidR="00444121" w:rsidRPr="002F5E43" w:rsidRDefault="00C64E41" w:rsidP="004E47E6">
      <w:pPr>
        <w:spacing w:line="500" w:lineRule="exact"/>
        <w:rPr>
          <w:rFonts w:ascii="AR Pゴシック体S" w:eastAsia="AR Pゴシック体S"/>
          <w:sz w:val="28"/>
        </w:rPr>
      </w:pPr>
      <w:r>
        <w:rPr>
          <w:rFonts w:ascii="AR Pゴシック体S" w:eastAsia="AR Pゴシック体S" w:hint="eastAsia"/>
          <w:sz w:val="28"/>
        </w:rPr>
        <w:t>2020</w:t>
      </w:r>
      <w:r w:rsidR="006C5036" w:rsidRPr="0020370D">
        <w:rPr>
          <w:rFonts w:ascii="AR Pゴシック体S" w:eastAsia="AR Pゴシック体S" w:hint="eastAsia"/>
          <w:sz w:val="28"/>
        </w:rPr>
        <w:t>年度</w:t>
      </w:r>
      <w:r w:rsidR="00FA4879">
        <w:rPr>
          <w:rFonts w:ascii="AR Pゴシック体S" w:eastAsia="AR Pゴシック体S" w:hint="eastAsia"/>
          <w:sz w:val="28"/>
        </w:rPr>
        <w:t xml:space="preserve">　</w:t>
      </w:r>
      <w:r w:rsidR="006C5036" w:rsidRPr="006C5036">
        <w:rPr>
          <w:rFonts w:ascii="AR Pゴシック体S" w:eastAsia="AR Pゴシック体S" w:hint="eastAsia"/>
          <w:sz w:val="44"/>
        </w:rPr>
        <w:t>JCMセミナー</w:t>
      </w:r>
    </w:p>
    <w:p w14:paraId="23B6B388" w14:textId="77777777" w:rsidR="002211FC" w:rsidRDefault="002211FC" w:rsidP="00083AC5">
      <w:pPr>
        <w:spacing w:beforeLines="50" w:before="180" w:line="480" w:lineRule="exact"/>
        <w:ind w:firstLineChars="400" w:firstLine="1920"/>
        <w:rPr>
          <w:rFonts w:ascii="ARゴシック体S" w:eastAsia="ARゴシック体S" w:hAnsi="HGSｺﾞｼｯｸE"/>
          <w:sz w:val="48"/>
        </w:rPr>
      </w:pPr>
      <w:r w:rsidRPr="002211FC">
        <w:rPr>
          <w:rFonts w:ascii="ARゴシック体S" w:eastAsia="ARゴシック体S" w:hAnsi="HGSｺﾞｼｯｸE" w:hint="eastAsia"/>
          <w:sz w:val="48"/>
        </w:rPr>
        <w:t>基礎から学ぶ施工管理論</w:t>
      </w:r>
    </w:p>
    <w:p w14:paraId="3312337C" w14:textId="77777777" w:rsidR="002211FC" w:rsidRDefault="002211FC" w:rsidP="00083AC5">
      <w:pPr>
        <w:spacing w:beforeLines="50" w:before="180" w:line="480" w:lineRule="exact"/>
        <w:ind w:firstLineChars="200" w:firstLine="960"/>
        <w:rPr>
          <w:rFonts w:ascii="ARゴシック体S" w:eastAsia="ARゴシック体S" w:hAnsi="HGSｺﾞｼｯｸE"/>
          <w:sz w:val="48"/>
        </w:rPr>
      </w:pPr>
      <w:r w:rsidRPr="002211FC">
        <w:rPr>
          <w:rFonts w:ascii="ARゴシック体S" w:eastAsia="ARゴシック体S" w:hAnsi="HGSｺﾞｼｯｸE" w:hint="eastAsia"/>
          <w:sz w:val="48"/>
        </w:rPr>
        <w:t>～施工管理論と現場での理論の活用～</w:t>
      </w:r>
    </w:p>
    <w:p w14:paraId="5C4DF609" w14:textId="77777777" w:rsidR="008B7AEF" w:rsidRPr="001710AF" w:rsidRDefault="00884716" w:rsidP="00B644DD">
      <w:pPr>
        <w:spacing w:beforeLines="150" w:before="540" w:line="480" w:lineRule="exact"/>
        <w:ind w:firstLineChars="200" w:firstLine="420"/>
        <w:rPr>
          <w:rFonts w:ascii="AR Pゴシック体S" w:eastAsia="AR Pゴシック体S" w:hAnsi="ＭＳ Ｐゴシック"/>
          <w:b/>
          <w:bCs/>
          <w:sz w:val="20"/>
        </w:rPr>
      </w:pPr>
      <w:r w:rsidRPr="001710AF">
        <w:rPr>
          <w:rFonts w:ascii="AR Pゴシック体S" w:eastAsia="AR Pゴシック体S" w:hAnsi="ＭＳ Ｐゴシック" w:hint="eastAsia"/>
          <w:b/>
          <w:bCs/>
          <w:noProof/>
          <w:color w:val="FF0000"/>
          <w:szCs w:val="21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D2EE04" wp14:editId="22020FCF">
                <wp:simplePos x="0" y="0"/>
                <wp:positionH relativeFrom="column">
                  <wp:posOffset>2459355</wp:posOffset>
                </wp:positionH>
                <wp:positionV relativeFrom="paragraph">
                  <wp:posOffset>170180</wp:posOffset>
                </wp:positionV>
                <wp:extent cx="1400175" cy="666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856E5E" w14:textId="77777777" w:rsidR="009D4DE8" w:rsidRDefault="009D4DE8" w:rsidP="009D4DE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（形態コード103）</w:t>
                            </w:r>
                          </w:p>
                          <w:p w14:paraId="03E80EE7" w14:textId="77777777" w:rsidR="009D4DE8" w:rsidRPr="009D4DE8" w:rsidRDefault="009D4DE8" w:rsidP="009D4DE8">
                            <w:pPr>
                              <w:spacing w:afterLines="50" w:after="180"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 w:rsidRPr="009D4D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u w:val="wave"/>
                              </w:rPr>
                              <w:t>㊟上限（12ユニット）のあるコード</w:t>
                            </w:r>
                          </w:p>
                          <w:p w14:paraId="7890660B" w14:textId="77777777" w:rsidR="009D4DE8" w:rsidRPr="009D4DE8" w:rsidRDefault="009D4DE8" w:rsidP="009D4D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2EE04" id="正方形/長方形 6" o:spid="_x0000_s1026" style="position:absolute;left:0;text-align:left;margin-left:193.65pt;margin-top:13.4pt;width:110.25pt;height:5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" filled="f" stroked="f" strokeweight="2pt">
                <v:textbox>
                  <w:txbxContent>
                    <w:p w14:paraId="72856E5E" w14:textId="77777777" w:rsidR="009D4DE8" w:rsidRDefault="009D4DE8" w:rsidP="009D4DE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（形態コード103）</w:t>
                      </w:r>
                    </w:p>
                    <w:p w14:paraId="03E80EE7" w14:textId="77777777" w:rsidR="009D4DE8" w:rsidRPr="009D4DE8" w:rsidRDefault="009D4DE8" w:rsidP="009D4DE8">
                      <w:pPr>
                        <w:spacing w:afterLines="50" w:after="180"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u w:val="wave"/>
                        </w:rPr>
                      </w:pPr>
                      <w:r w:rsidRPr="009D4D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u w:val="wave"/>
                        </w:rPr>
                        <w:t>㊟上限（12ユニット）のあるコード</w:t>
                      </w:r>
                    </w:p>
                    <w:p w14:paraId="7890660B" w14:textId="77777777" w:rsidR="009D4DE8" w:rsidRPr="009D4DE8" w:rsidRDefault="009D4DE8" w:rsidP="009D4D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710AF">
        <w:rPr>
          <w:rFonts w:ascii="AR Pゴシック体S" w:eastAsia="AR Pゴシック体S" w:hAnsi="ＭＳ Ｐゴシック" w:hint="eastAsia"/>
          <w:b/>
          <w:bCs/>
          <w:color w:val="FF0000"/>
          <w:sz w:val="32"/>
          <w:szCs w:val="44"/>
          <w:shd w:val="pct15" w:color="auto" w:fill="FFFFFF"/>
        </w:rPr>
        <w:t>CPDS</w:t>
      </w:r>
      <w:r w:rsidRPr="001710AF">
        <w:rPr>
          <w:rFonts w:ascii="AR Pゴシック体S" w:eastAsia="AR Pゴシック体S" w:hAnsi="ＭＳ Ｐゴシック" w:hint="eastAsia"/>
          <w:b/>
          <w:bCs/>
          <w:color w:val="FF0000"/>
          <w:sz w:val="36"/>
          <w:szCs w:val="48"/>
          <w:shd w:val="pct15" w:color="auto" w:fill="FFFFFF"/>
        </w:rPr>
        <w:t>８</w:t>
      </w:r>
      <w:r w:rsidRPr="001710AF">
        <w:rPr>
          <w:rFonts w:ascii="AR Pゴシック体S" w:eastAsia="AR Pゴシック体S" w:hAnsi="ＭＳ Ｐゴシック" w:hint="eastAsia"/>
          <w:b/>
          <w:bCs/>
          <w:color w:val="FF0000"/>
          <w:sz w:val="32"/>
          <w:szCs w:val="44"/>
          <w:shd w:val="pct15" w:color="auto" w:fill="FFFFFF"/>
        </w:rPr>
        <w:t>ユニット</w:t>
      </w:r>
      <w:r w:rsidR="005C1A8D" w:rsidRPr="001710AF">
        <w:rPr>
          <w:rFonts w:ascii="AR Pゴシック体S" w:eastAsia="AR Pゴシック体S" w:hAnsi="ＭＳ Ｐゴシック" w:hint="eastAsia"/>
          <w:b/>
          <w:bCs/>
          <w:noProof/>
          <w:sz w:val="22"/>
          <w:szCs w:val="32"/>
        </w:rPr>
        <w:drawing>
          <wp:anchor distT="0" distB="0" distL="114300" distR="114300" simplePos="0" relativeHeight="251655168" behindDoc="0" locked="0" layoutInCell="1" allowOverlap="1" wp14:anchorId="44253172" wp14:editId="61E6B38F">
            <wp:simplePos x="0" y="0"/>
            <wp:positionH relativeFrom="column">
              <wp:posOffset>4939665</wp:posOffset>
            </wp:positionH>
            <wp:positionV relativeFrom="paragraph">
              <wp:posOffset>74930</wp:posOffset>
            </wp:positionV>
            <wp:extent cx="1153795" cy="1200785"/>
            <wp:effectExtent l="0" t="0" r="8255" b="0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496E1" w14:textId="77777777" w:rsidR="00884716" w:rsidRDefault="00A500F9" w:rsidP="002B4744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836A49" wp14:editId="4E915D97">
                <wp:simplePos x="0" y="0"/>
                <wp:positionH relativeFrom="column">
                  <wp:posOffset>3058795</wp:posOffset>
                </wp:positionH>
                <wp:positionV relativeFrom="paragraph">
                  <wp:posOffset>195580</wp:posOffset>
                </wp:positionV>
                <wp:extent cx="1704975" cy="895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895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F2DA24" w14:textId="77777777" w:rsidR="00A500F9" w:rsidRPr="00885354" w:rsidRDefault="00A500F9" w:rsidP="00A500F9">
                            <w:pPr>
                              <w:spacing w:line="240" w:lineRule="exact"/>
                              <w:ind w:left="800" w:hangingChars="400" w:hanging="800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</w:rPr>
                            </w:pP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</w:rPr>
                              <w:t>●</w:t>
                            </w: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6"/>
                              </w:rPr>
                              <w:t>受講料（テキスト代込）</w:t>
                            </w:r>
                          </w:p>
                          <w:p w14:paraId="3AA784EC" w14:textId="77777777" w:rsidR="00A500F9" w:rsidRPr="00EF7CC4" w:rsidRDefault="00A500F9" w:rsidP="00A500F9">
                            <w:pPr>
                              <w:spacing w:line="3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技士会員／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6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0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00円</w:t>
                            </w:r>
                          </w:p>
                          <w:p w14:paraId="47A336AA" w14:textId="77777777" w:rsidR="00A500F9" w:rsidRPr="00EF7CC4" w:rsidRDefault="00A500F9" w:rsidP="00A500F9">
                            <w:pPr>
                              <w:spacing w:line="300" w:lineRule="exact"/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　 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 一　 般／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10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,000円</w:t>
                            </w:r>
                          </w:p>
                          <w:p w14:paraId="5B74E4EF" w14:textId="77777777" w:rsidR="00A500F9" w:rsidRPr="00621CF3" w:rsidRDefault="00A500F9" w:rsidP="00A500F9">
                            <w:pPr>
                              <w:spacing w:line="30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21CF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（学習履歴登録手数料は別途）</w:t>
                            </w:r>
                          </w:p>
                          <w:p w14:paraId="2E7F821D" w14:textId="77777777" w:rsidR="00A500F9" w:rsidRPr="00E95FE1" w:rsidRDefault="00A500F9" w:rsidP="00A500F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6A49" id="四角形: 角を丸くする 2" o:spid="_x0000_s1027" style="position:absolute;left:0;text-align:left;margin-left:240.85pt;margin-top:15.4pt;width:134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" filled="f" strokecolor="#404040">
                <v:stroke joinstyle="miter"/>
                <v:textbox>
                  <w:txbxContent>
                    <w:p w14:paraId="77F2DA24" w14:textId="77777777" w:rsidR="00A500F9" w:rsidRPr="00885354" w:rsidRDefault="00A500F9" w:rsidP="00A500F9">
                      <w:pPr>
                        <w:spacing w:line="240" w:lineRule="exact"/>
                        <w:ind w:left="800" w:hangingChars="400" w:hanging="800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</w:rPr>
                      </w:pP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</w:rPr>
                        <w:t>●</w:t>
                      </w: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6"/>
                        </w:rPr>
                        <w:t>受講料（テキスト代込）</w:t>
                      </w:r>
                    </w:p>
                    <w:p w14:paraId="3AA784EC" w14:textId="77777777" w:rsidR="00A500F9" w:rsidRPr="00EF7CC4" w:rsidRDefault="00A500F9" w:rsidP="00A500F9">
                      <w:pPr>
                        <w:spacing w:line="30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18"/>
                          <w:szCs w:val="28"/>
                        </w:rPr>
                      </w:pP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技士会員／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6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,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0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00円</w:t>
                      </w:r>
                    </w:p>
                    <w:p w14:paraId="47A336AA" w14:textId="77777777" w:rsidR="00A500F9" w:rsidRPr="00EF7CC4" w:rsidRDefault="00A500F9" w:rsidP="00A500F9">
                      <w:pPr>
                        <w:spacing w:line="300" w:lineRule="exact"/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18"/>
                          <w:szCs w:val="28"/>
                        </w:rPr>
                      </w:pP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8"/>
                          <w:szCs w:val="28"/>
                        </w:rPr>
                        <w:t xml:space="preserve">　 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 xml:space="preserve"> 一　 般／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10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,000円</w:t>
                      </w:r>
                    </w:p>
                    <w:p w14:paraId="5B74E4EF" w14:textId="77777777" w:rsidR="00A500F9" w:rsidRPr="00621CF3" w:rsidRDefault="00A500F9" w:rsidP="00A500F9">
                      <w:pPr>
                        <w:spacing w:line="300" w:lineRule="exact"/>
                        <w:rPr>
                          <w:color w:val="000000" w:themeColor="text1"/>
                          <w:sz w:val="16"/>
                        </w:rPr>
                      </w:pPr>
                      <w:r w:rsidRPr="00621CF3">
                        <w:rPr>
                          <w:rFonts w:hint="eastAsia"/>
                          <w:color w:val="000000" w:themeColor="text1"/>
                          <w:sz w:val="16"/>
                        </w:rPr>
                        <w:t>（学習履歴登録手数料は別途）</w:t>
                      </w:r>
                    </w:p>
                    <w:p w14:paraId="2E7F821D" w14:textId="77777777" w:rsidR="00A500F9" w:rsidRPr="00E95FE1" w:rsidRDefault="00A500F9" w:rsidP="00A500F9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D7D06E3" w14:textId="77777777" w:rsidR="00884716" w:rsidRPr="00884716" w:rsidRDefault="00884716" w:rsidP="00A500F9">
      <w:pPr>
        <w:tabs>
          <w:tab w:val="left" w:pos="3270"/>
        </w:tabs>
        <w:spacing w:line="276" w:lineRule="auto"/>
        <w:ind w:firstLineChars="100" w:firstLine="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05959" wp14:editId="23308FF6">
                <wp:simplePos x="0" y="0"/>
                <wp:positionH relativeFrom="column">
                  <wp:posOffset>87630</wp:posOffset>
                </wp:positionH>
                <wp:positionV relativeFrom="paragraph">
                  <wp:posOffset>85725</wp:posOffset>
                </wp:positionV>
                <wp:extent cx="1895475" cy="276225"/>
                <wp:effectExtent l="0" t="0" r="28575" b="2857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F8953" w14:textId="77777777" w:rsidR="009D4DE8" w:rsidRPr="009D4DE8" w:rsidRDefault="009D4DE8" w:rsidP="009D4DE8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8B7A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講習時間　　13：00～16：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5959" id="AutoShape 4" o:spid="_x0000_s1028" style="position:absolute;left:0;text-align:left;margin-left:6.9pt;margin-top:6.75pt;width:149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" filled="f" strokecolor="gray [1629]">
                <v:textbox inset="5.85pt,.7pt,5.85pt,.7pt">
                  <w:txbxContent>
                    <w:p w14:paraId="1BEF8953" w14:textId="77777777" w:rsidR="009D4DE8" w:rsidRPr="009D4DE8" w:rsidRDefault="009D4DE8" w:rsidP="009D4DE8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8B7AE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講習時間　　13：00～16：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40</w:t>
                      </w:r>
                    </w:p>
                  </w:txbxContent>
                </v:textbox>
              </v:roundrect>
            </w:pict>
          </mc:Fallback>
        </mc:AlternateContent>
      </w:r>
      <w:r w:rsidR="00A500F9">
        <w:rPr>
          <w:rFonts w:ascii="ＭＳ Ｐゴシック" w:eastAsia="ＭＳ Ｐゴシック" w:hAnsi="ＭＳ Ｐゴシック"/>
          <w:sz w:val="24"/>
        </w:rPr>
        <w:tab/>
      </w:r>
    </w:p>
    <w:p w14:paraId="607E0170" w14:textId="77777777" w:rsidR="00884716" w:rsidRDefault="00884716" w:rsidP="00884716">
      <w:pPr>
        <w:spacing w:line="276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14:paraId="5D0A10C2" w14:textId="77777777" w:rsidR="00884716" w:rsidRPr="001710AF" w:rsidRDefault="008B7AEF" w:rsidP="00884716">
      <w:pPr>
        <w:spacing w:line="276" w:lineRule="auto"/>
        <w:ind w:firstLineChars="100" w:firstLine="241"/>
        <w:rPr>
          <w:rFonts w:ascii="ＭＳ Ｐゴシック" w:eastAsia="ＭＳ Ｐゴシック" w:hAnsi="ＭＳ Ｐゴシック"/>
          <w:b/>
          <w:bCs/>
          <w:color w:val="FF0000"/>
          <w:sz w:val="24"/>
        </w:rPr>
      </w:pPr>
      <w:r w:rsidRPr="001710AF">
        <w:rPr>
          <w:rFonts w:ascii="ＭＳ Ｐゴシック" w:eastAsia="ＭＳ Ｐゴシック" w:hAnsi="ＭＳ Ｐゴシック" w:hint="eastAsia"/>
          <w:b/>
          <w:bCs/>
          <w:color w:val="FF0000"/>
          <w:sz w:val="24"/>
        </w:rPr>
        <w:t>※午後の半日講習です</w:t>
      </w:r>
    </w:p>
    <w:tbl>
      <w:tblPr>
        <w:tblStyle w:val="a5"/>
        <w:tblpPr w:leftFromText="142" w:rightFromText="142" w:vertAnchor="text" w:horzAnchor="margin" w:tblpY="187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175D1C" w:rsidRPr="00C64E41" w14:paraId="5DD5BFDF" w14:textId="77777777" w:rsidTr="00FE0C96">
        <w:trPr>
          <w:trHeight w:val="821"/>
        </w:trPr>
        <w:tc>
          <w:tcPr>
            <w:tcW w:w="9828" w:type="dxa"/>
          </w:tcPr>
          <w:p w14:paraId="6631D1F8" w14:textId="77777777" w:rsidR="009B167D" w:rsidRDefault="009B167D" w:rsidP="009B167D">
            <w:pPr>
              <w:jc w:val="left"/>
              <w:rPr>
                <w:rFonts w:ascii="HGS創英角ｺﾞｼｯｸUB" w:eastAsia="HGS創英角ｺﾞｼｯｸUB" w:hAnsi="HGS創英角ｺﾞｼｯｸUB"/>
                <w:spacing w:val="-8"/>
                <w:sz w:val="36"/>
                <w:szCs w:val="36"/>
              </w:rPr>
            </w:pPr>
            <w:r w:rsidRPr="00157568">
              <w:rPr>
                <w:rFonts w:asciiTheme="majorEastAsia" w:eastAsiaTheme="majorEastAsia" w:hAnsiTheme="majorEastAsia" w:hint="eastAsia"/>
                <w:spacing w:val="-8"/>
                <w:sz w:val="24"/>
              </w:rPr>
              <w:t>使用テキスト図書：</w:t>
            </w:r>
          </w:p>
          <w:p w14:paraId="2050FBBA" w14:textId="77777777" w:rsidR="00175D1C" w:rsidRPr="00C64E41" w:rsidRDefault="009B167D" w:rsidP="00C64E41">
            <w:pPr>
              <w:jc w:val="left"/>
              <w:rPr>
                <w:rFonts w:ascii="HGS創英角ｺﾞｼｯｸUB" w:eastAsia="HGS創英角ｺﾞｼｯｸUB" w:hAnsi="HGS創英角ｺﾞｼｯｸUB"/>
                <w:spacing w:val="-8"/>
                <w:sz w:val="36"/>
                <w:szCs w:val="36"/>
              </w:rPr>
            </w:pPr>
            <w:r w:rsidRPr="009B167D">
              <w:rPr>
                <w:rFonts w:ascii="HGS創英角ｺﾞｼｯｸUB" w:eastAsia="HGS創英角ｺﾞｼｯｸUB" w:hAnsi="HGS創英角ｺﾞｼｯｸUB" w:hint="eastAsia"/>
                <w:spacing w:val="-8"/>
                <w:sz w:val="36"/>
                <w:szCs w:val="36"/>
              </w:rPr>
              <w:t>指定技術講習用テキスト</w:t>
            </w:r>
            <w:r w:rsidR="00C64E41">
              <w:rPr>
                <w:rFonts w:ascii="HGS創英角ｺﾞｼｯｸUB" w:eastAsia="HGS創英角ｺﾞｼｯｸUB" w:hAnsi="HGS創英角ｺﾞｼｯｸUB" w:hint="eastAsia"/>
                <w:spacing w:val="-8"/>
                <w:sz w:val="36"/>
                <w:szCs w:val="36"/>
              </w:rPr>
              <w:t>CPDSⅠ</w:t>
            </w:r>
            <w:r w:rsidRPr="009B167D">
              <w:rPr>
                <w:rFonts w:ascii="HGS創英角ｺﾞｼｯｸUB" w:eastAsia="HGS創英角ｺﾞｼｯｸUB" w:hAnsi="HGS創英角ｺﾞｼｯｸUB" w:hint="eastAsia"/>
                <w:spacing w:val="-8"/>
                <w:sz w:val="36"/>
                <w:szCs w:val="36"/>
              </w:rPr>
              <w:t>施工管理基礎編　改訂第2版</w:t>
            </w:r>
          </w:p>
        </w:tc>
      </w:tr>
      <w:tr w:rsidR="00175D1C" w14:paraId="57E6C577" w14:textId="77777777" w:rsidTr="00157568">
        <w:trPr>
          <w:trHeight w:val="622"/>
        </w:trPr>
        <w:tc>
          <w:tcPr>
            <w:tcW w:w="9828" w:type="dxa"/>
          </w:tcPr>
          <w:p w14:paraId="6C2EBBC7" w14:textId="77777777" w:rsidR="00175D1C" w:rsidRPr="008B7AEF" w:rsidRDefault="00175D1C" w:rsidP="00175D1C">
            <w:pPr>
              <w:spacing w:beforeLines="10" w:before="36" w:line="440" w:lineRule="exact"/>
              <w:ind w:firstLineChars="200" w:firstLine="480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8B7AEF">
              <w:rPr>
                <w:rFonts w:asciiTheme="majorEastAsia" w:eastAsiaTheme="majorEastAsia" w:hAnsiTheme="majorEastAsia" w:hint="eastAsia"/>
                <w:sz w:val="24"/>
              </w:rPr>
              <w:t>《講師》　堺　逸郎　　　　　　　　　　　　　　　　講習時間3時間</w:t>
            </w:r>
            <w:r w:rsidR="00451F85">
              <w:rPr>
                <w:rFonts w:asciiTheme="majorEastAsia" w:eastAsiaTheme="majorEastAsia" w:hAnsiTheme="majorEastAsia" w:hint="eastAsia"/>
                <w:sz w:val="24"/>
              </w:rPr>
              <w:t>40</w:t>
            </w:r>
            <w:r w:rsidRPr="008B7AEF">
              <w:rPr>
                <w:rFonts w:asciiTheme="majorEastAsia" w:eastAsiaTheme="majorEastAsia" w:hAnsiTheme="majorEastAsia" w:hint="eastAsia"/>
                <w:sz w:val="24"/>
              </w:rPr>
              <w:t>分</w:t>
            </w:r>
          </w:p>
        </w:tc>
      </w:tr>
      <w:tr w:rsidR="00175D1C" w14:paraId="723EF6EF" w14:textId="77777777" w:rsidTr="004E47E6">
        <w:trPr>
          <w:trHeight w:val="3652"/>
        </w:trPr>
        <w:tc>
          <w:tcPr>
            <w:tcW w:w="9828" w:type="dxa"/>
          </w:tcPr>
          <w:p w14:paraId="4B324FF4" w14:textId="77777777" w:rsidR="00884716" w:rsidRPr="005824F2" w:rsidRDefault="00884716" w:rsidP="00884716">
            <w:pPr>
              <w:ind w:firstLineChars="100" w:firstLine="220"/>
              <w:rPr>
                <w:sz w:val="22"/>
                <w:szCs w:val="22"/>
              </w:rPr>
            </w:pPr>
            <w:r w:rsidRPr="005824F2">
              <w:rPr>
                <w:rFonts w:hint="eastAsia"/>
                <w:sz w:val="22"/>
                <w:szCs w:val="22"/>
              </w:rPr>
              <w:t>本講習においては、当テキストに則りながら施工管理論の基礎を説明するとともに、実際の施工事例（「現場の失敗　平成</w:t>
            </w:r>
            <w:r w:rsidRPr="005824F2">
              <w:rPr>
                <w:sz w:val="22"/>
                <w:szCs w:val="22"/>
              </w:rPr>
              <w:t>29</w:t>
            </w:r>
            <w:r w:rsidRPr="005824F2">
              <w:rPr>
                <w:rFonts w:hint="eastAsia"/>
                <w:sz w:val="22"/>
                <w:szCs w:val="22"/>
              </w:rPr>
              <w:t>年　再編版」</w:t>
            </w:r>
            <w:r w:rsidRPr="005824F2">
              <w:rPr>
                <w:sz w:val="22"/>
                <w:szCs w:val="22"/>
              </w:rPr>
              <w:t>JCM</w:t>
            </w:r>
            <w:r w:rsidRPr="005824F2">
              <w:rPr>
                <w:rFonts w:hint="eastAsia"/>
                <w:sz w:val="22"/>
                <w:szCs w:val="22"/>
              </w:rPr>
              <w:t>出版等）を引用し、建設現場での実際の施工管理の流れを説明します。</w:t>
            </w:r>
          </w:p>
          <w:p w14:paraId="643228CB" w14:textId="77777777" w:rsidR="00175D1C" w:rsidRDefault="00884716" w:rsidP="00884716">
            <w:pPr>
              <w:spacing w:line="240" w:lineRule="atLeast"/>
              <w:ind w:firstLineChars="100" w:firstLine="220"/>
              <w:rPr>
                <w:rFonts w:ascii="AR Pゴシック体M" w:eastAsia="AR Pゴシック体M" w:hAnsi="ＭＳ Ｐゴシック"/>
                <w:szCs w:val="21"/>
              </w:rPr>
            </w:pPr>
            <w:r w:rsidRPr="005824F2">
              <w:rPr>
                <w:rFonts w:hint="eastAsia"/>
                <w:sz w:val="22"/>
                <w:szCs w:val="22"/>
              </w:rPr>
              <w:t>講師の体験等を含めて、実際の施工事例と机上での施工管理論を合わせることにより、施工管理の全体像をお伝えします。</w:t>
            </w:r>
            <w:r w:rsidR="00175D1C">
              <w:rPr>
                <w:rFonts w:ascii="AR Pゴシック体M" w:eastAsia="AR Pゴシック体M" w:hAnsi="ＭＳ Ｐゴシック" w:hint="eastAsia"/>
                <w:szCs w:val="21"/>
              </w:rPr>
              <w:t xml:space="preserve">　　</w:t>
            </w:r>
          </w:p>
          <w:p w14:paraId="7353D5D3" w14:textId="77777777" w:rsidR="00175D1C" w:rsidRPr="00490AC2" w:rsidRDefault="004E47E6" w:rsidP="00175D1C">
            <w:pPr>
              <w:spacing w:beforeLines="20" w:before="72" w:line="280" w:lineRule="exact"/>
              <w:rPr>
                <w:rFonts w:ascii="AR Pゴシック体M" w:eastAsia="AR Pゴシック体M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0FA809" wp14:editId="08AE28AE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236220</wp:posOffset>
                      </wp:positionV>
                      <wp:extent cx="2114550" cy="790575"/>
                      <wp:effectExtent l="0" t="0" r="0" b="0"/>
                      <wp:wrapNone/>
                      <wp:docPr id="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8AB055" w14:textId="77777777" w:rsidR="00175D1C" w:rsidRPr="0007125A" w:rsidRDefault="00175D1C" w:rsidP="00175D1C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07125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大阪大学工学部土木学科卒　</w:t>
                                  </w:r>
                                </w:p>
                                <w:p w14:paraId="3C9B7FFA" w14:textId="77777777" w:rsidR="00175D1C" w:rsidRPr="0007125A" w:rsidRDefault="00175D1C" w:rsidP="00175D1C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07125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技術士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(</w:t>
                                  </w:r>
                                  <w:r w:rsidRPr="0007125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建設部門）、一級土木施工管理技士、甲種火薬類取扱保安責任者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､</w:t>
                                  </w:r>
                                  <w:r w:rsidRPr="0007125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労働安全コンサルタント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(</w:t>
                                  </w:r>
                                  <w:r w:rsidRPr="0007125A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土木）、ダム工事総括管理技術者、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公共工事品質確保技術者(Ⅰ)</w:t>
                                  </w:r>
                                </w:p>
                                <w:p w14:paraId="34895E28" w14:textId="77777777" w:rsidR="00175D1C" w:rsidRPr="0007125A" w:rsidRDefault="00175D1C" w:rsidP="00175D1C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</w:rPr>
                                  </w:pPr>
                                </w:p>
                                <w:p w14:paraId="14EDF130" w14:textId="77777777" w:rsidR="00175D1C" w:rsidRPr="0007125A" w:rsidRDefault="00175D1C" w:rsidP="00175D1C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FA809" id="Rectangle 41" o:spid="_x0000_s1029" style="position:absolute;left:0;text-align:left;margin-left:300.15pt;margin-top:18.6pt;width:166.5pt;height:6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" filled="f" stroked="f">
                      <v:textbox inset="5.85pt,.7pt,5.85pt,.7pt">
                        <w:txbxContent>
                          <w:p w14:paraId="2D8AB055" w14:textId="77777777" w:rsidR="00175D1C" w:rsidRPr="0007125A" w:rsidRDefault="00175D1C" w:rsidP="00175D1C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712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大阪大学工学部土木学科卒　</w:t>
                            </w:r>
                          </w:p>
                          <w:p w14:paraId="3C9B7FFA" w14:textId="77777777" w:rsidR="00175D1C" w:rsidRPr="0007125A" w:rsidRDefault="00175D1C" w:rsidP="00175D1C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0712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技術士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(</w:t>
                            </w:r>
                            <w:r w:rsidRPr="000712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建設部門）、一級土木施工管理技士、甲種火薬類取扱保安責任者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､</w:t>
                            </w:r>
                            <w:r w:rsidRPr="000712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労働安全コンサルタント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(</w:t>
                            </w:r>
                            <w:r w:rsidRPr="0007125A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土木）、ダム工事総括管理技術者、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公共工事品質確保技術者(Ⅰ)</w:t>
                            </w:r>
                          </w:p>
                          <w:p w14:paraId="34895E28" w14:textId="77777777" w:rsidR="00175D1C" w:rsidRPr="0007125A" w:rsidRDefault="00175D1C" w:rsidP="00175D1C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14:paraId="14EDF130" w14:textId="77777777" w:rsidR="00175D1C" w:rsidRPr="0007125A" w:rsidRDefault="00175D1C" w:rsidP="00175D1C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5FEE">
              <w:rPr>
                <w:rFonts w:ascii="ＭＳ Ｐゴシック" w:eastAsia="ＭＳ Ｐゴシック" w:hAnsi="ＭＳ Ｐゴシック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C5B52A9" wp14:editId="767EE0C1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378460</wp:posOffset>
                      </wp:positionV>
                      <wp:extent cx="2266950" cy="523875"/>
                      <wp:effectExtent l="0" t="0" r="0" b="9525"/>
                      <wp:wrapNone/>
                      <wp:docPr id="4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F59BB5" w14:textId="77777777" w:rsidR="005E24E5" w:rsidRDefault="00175D1C" w:rsidP="00175D1C">
                                  <w:pPr>
                                    <w:ind w:rightChars="-85" w:right="-178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ケイヨーエンジニアリング事務所 </w:t>
                                  </w:r>
                                </w:p>
                                <w:p w14:paraId="056347C6" w14:textId="77777777" w:rsidR="00175D1C" w:rsidRPr="005E24E5" w:rsidRDefault="00175D1C" w:rsidP="00E1376F">
                                  <w:pPr>
                                    <w:ind w:rightChars="-85" w:right="-178" w:firstLineChars="500" w:firstLine="1000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代表</w:t>
                                  </w:r>
                                  <w:r w:rsidR="005E24E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21796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堺　逸郎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E1376F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氏</w:t>
                                  </w:r>
                                </w:p>
                                <w:p w14:paraId="4CC52250" w14:textId="77777777" w:rsidR="00175D1C" w:rsidRDefault="00175D1C" w:rsidP="00175D1C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B52A9" id="Rectangle 40" o:spid="_x0000_s1030" style="position:absolute;left:0;text-align:left;margin-left:113.75pt;margin-top:29.8pt;width:178.5pt;height:4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" stroked="f">
                      <v:textbox inset="5.85pt,.7pt,5.85pt,.7pt">
                        <w:txbxContent>
                          <w:p w14:paraId="4CF59BB5" w14:textId="77777777" w:rsidR="005E24E5" w:rsidRDefault="00175D1C" w:rsidP="00175D1C">
                            <w:pPr>
                              <w:ind w:rightChars="-85" w:right="-178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ケイヨーエンジニアリング事務所 </w:t>
                            </w:r>
                          </w:p>
                          <w:p w14:paraId="056347C6" w14:textId="77777777" w:rsidR="00175D1C" w:rsidRPr="005E24E5" w:rsidRDefault="00175D1C" w:rsidP="00E1376F">
                            <w:pPr>
                              <w:ind w:rightChars="-85" w:right="-178" w:firstLineChars="500" w:firstLine="1000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代表</w:t>
                            </w:r>
                            <w:r w:rsidR="005E24E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1796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堺　逸郎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="00E1376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氏</w:t>
                            </w:r>
                          </w:p>
                          <w:p w14:paraId="4CC52250" w14:textId="77777777" w:rsidR="00175D1C" w:rsidRDefault="00175D1C" w:rsidP="00175D1C"/>
                        </w:txbxContent>
                      </v:textbox>
                    </v:rect>
                  </w:pict>
                </mc:Fallback>
              </mc:AlternateContent>
            </w:r>
            <w:r w:rsidR="00884716" w:rsidRPr="00BE15D3">
              <w:rPr>
                <w:rFonts w:ascii="AR Pゴシック体M" w:eastAsia="AR Pゴシック体M" w:hAnsiTheme="minorEastAsia" w:hint="eastAsia"/>
                <w:noProof/>
                <w:szCs w:val="20"/>
              </w:rPr>
              <w:drawing>
                <wp:anchor distT="0" distB="0" distL="114300" distR="114300" simplePos="0" relativeHeight="251700224" behindDoc="0" locked="0" layoutInCell="1" allowOverlap="1" wp14:anchorId="7C813143" wp14:editId="034BDFF0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46355</wp:posOffset>
                  </wp:positionV>
                  <wp:extent cx="839470" cy="1066800"/>
                  <wp:effectExtent l="0" t="0" r="5080" b="9525"/>
                  <wp:wrapThrough wrapText="bothSides">
                    <wp:wrapPolygon edited="0">
                      <wp:start x="0" y="0"/>
                      <wp:lineTo x="0" y="21386"/>
                      <wp:lineTo x="21201" y="21386"/>
                      <wp:lineTo x="21201" y="0"/>
                      <wp:lineTo x="0" y="0"/>
                    </wp:wrapPolygon>
                  </wp:wrapThrough>
                  <wp:docPr id="5" name="図 0" descr="堺講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堺講師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47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94359E" w14:textId="77777777" w:rsidR="008B7AEF" w:rsidRDefault="008B7AEF" w:rsidP="004E65CB">
      <w:pPr>
        <w:spacing w:line="300" w:lineRule="exact"/>
        <w:ind w:leftChars="1080" w:left="2268"/>
        <w:jc w:val="distribute"/>
        <w:rPr>
          <w:rFonts w:ascii="ＭＳ Ｐゴシック" w:eastAsia="ＭＳ Ｐゴシック" w:hAnsi="ＭＳ Ｐゴシック"/>
          <w:sz w:val="20"/>
        </w:rPr>
      </w:pPr>
    </w:p>
    <w:p w14:paraId="74D9E5E8" w14:textId="72817141" w:rsidR="004E47E6" w:rsidRDefault="004E47E6" w:rsidP="004E47E6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開催日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 xml:space="preserve">　　</w:t>
      </w:r>
      <w:r w:rsidR="001710AF">
        <w:rPr>
          <w:rFonts w:ascii="HGP創英角ｺﾞｼｯｸUB" w:eastAsia="HGP創英角ｺﾞｼｯｸUB" w:hAnsi="HGP創英角ｺﾞｼｯｸUB" w:hint="eastAsia"/>
          <w:sz w:val="40"/>
        </w:rPr>
        <w:t>7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1710AF">
        <w:rPr>
          <w:rFonts w:ascii="HGP創英角ｺﾞｼｯｸUB" w:eastAsia="HGP創英角ｺﾞｼｯｸUB" w:hAnsi="HGP創英角ｺﾞｼｯｸUB" w:hint="eastAsia"/>
          <w:sz w:val="40"/>
        </w:rPr>
        <w:t>1</w:t>
      </w:r>
      <w:r w:rsidR="001710AF">
        <w:rPr>
          <w:rFonts w:ascii="HGP創英角ｺﾞｼｯｸUB" w:eastAsia="HGP創英角ｺﾞｼｯｸUB" w:hAnsi="HGP創英角ｺﾞｼｯｸUB"/>
          <w:sz w:val="40"/>
        </w:rPr>
        <w:t>0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日　（</w:t>
      </w:r>
      <w:r w:rsidR="001710AF">
        <w:rPr>
          <w:rFonts w:ascii="HGP創英角ｺﾞｼｯｸUB" w:eastAsia="HGP創英角ｺﾞｼｯｸUB" w:hAnsi="HGP創英角ｺﾞｼｯｸUB" w:hint="eastAsia"/>
          <w:sz w:val="40"/>
        </w:rPr>
        <w:t>金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）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14:paraId="6655EAB1" w14:textId="77777777" w:rsidR="004E47E6" w:rsidRPr="00D44B6C" w:rsidRDefault="004E47E6" w:rsidP="004E47E6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3C2920">
        <w:rPr>
          <w:rFonts w:ascii="HGP創英角ｺﾞｼｯｸUB" w:eastAsia="HGP創英角ｺﾞｼｯｸUB" w:hAnsi="HGP創英角ｺﾞｼｯｸUB" w:hint="eastAsia"/>
          <w:sz w:val="40"/>
        </w:rPr>
        <w:t>時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3C2920">
        <w:rPr>
          <w:rFonts w:ascii="HGP創英角ｺﾞｼｯｸUB" w:eastAsia="HGP創英角ｺﾞｼｯｸUB" w:hAnsi="HGP創英角ｺﾞｼｯｸUB" w:hint="eastAsia"/>
          <w:sz w:val="40"/>
        </w:rPr>
        <w:t>間</w:t>
      </w:r>
      <w:r>
        <w:rPr>
          <w:rFonts w:ascii="AR Pゴシック体S" w:eastAsia="AR Pゴシック体S" w:hint="eastAsia"/>
          <w:sz w:val="28"/>
        </w:rPr>
        <w:t xml:space="preserve">　　　</w:t>
      </w:r>
      <w:r w:rsidRPr="003C2920">
        <w:rPr>
          <w:rFonts w:ascii="AR Pゴシック体S" w:eastAsia="AR Pゴシック体S" w:hint="eastAsia"/>
          <w:sz w:val="40"/>
        </w:rPr>
        <w:t>13：00～16：4</w:t>
      </w:r>
      <w:r>
        <w:rPr>
          <w:rFonts w:ascii="AR Pゴシック体S" w:eastAsia="AR Pゴシック体S" w:hint="eastAsia"/>
          <w:sz w:val="40"/>
        </w:rPr>
        <w:t>0</w:t>
      </w:r>
    </w:p>
    <w:p w14:paraId="09197A6C" w14:textId="347EBB9E" w:rsidR="004E47E6" w:rsidRPr="00D44B6C" w:rsidRDefault="004E47E6" w:rsidP="004E47E6">
      <w:pPr>
        <w:spacing w:beforeLines="50" w:before="180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場</w:t>
      </w:r>
      <w:r w:rsidR="001710AF">
        <w:rPr>
          <w:rFonts w:ascii="HGP創英角ｺﾞｼｯｸUB" w:eastAsia="HGP創英角ｺﾞｼｯｸUB" w:hAnsi="HGP創英角ｺﾞｼｯｸUB" w:hint="eastAsia"/>
          <w:sz w:val="40"/>
        </w:rPr>
        <w:t xml:space="preserve">　　　栃木県建設産業会館３階大会議室</w:t>
      </w:r>
    </w:p>
    <w:p w14:paraId="317A26D9" w14:textId="77777777" w:rsidR="004E47E6" w:rsidRPr="003C2920" w:rsidRDefault="004E47E6" w:rsidP="004E47E6">
      <w:pPr>
        <w:spacing w:line="380" w:lineRule="exact"/>
        <w:ind w:firstLineChars="100" w:firstLine="28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712512" behindDoc="0" locked="0" layoutInCell="1" allowOverlap="1" wp14:anchorId="10DAB2C3" wp14:editId="31089BA4">
            <wp:simplePos x="0" y="0"/>
            <wp:positionH relativeFrom="column">
              <wp:posOffset>5202555</wp:posOffset>
            </wp:positionH>
            <wp:positionV relativeFrom="paragraph">
              <wp:posOffset>100647</wp:posOffset>
            </wp:positionV>
            <wp:extent cx="617855" cy="617855"/>
            <wp:effectExtent l="0" t="0" r="0" b="0"/>
            <wp:wrapNone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963">
        <w:rPr>
          <w:rFonts w:ascii="AR Pゴシック体S" w:eastAsia="AR Pゴシック体S" w:hAnsi="ＭＳ Ｐゴシック" w:hint="eastAsia"/>
          <w:sz w:val="32"/>
        </w:rPr>
        <w:t>お申込は</w:t>
      </w:r>
      <w:r>
        <w:rPr>
          <w:rFonts w:ascii="AR Pゴシック体S" w:eastAsia="AR Pゴシック体S" w:hAnsi="ＭＳ Ｐゴシック" w:hint="eastAsia"/>
          <w:sz w:val="32"/>
        </w:rPr>
        <w:t>JCMの</w:t>
      </w:r>
      <w:r w:rsidRPr="00217963">
        <w:rPr>
          <w:rFonts w:ascii="AR Pゴシック体S" w:eastAsia="AR Pゴシック体S" w:hAnsi="ＭＳ Ｐゴシック" w:hint="eastAsia"/>
          <w:sz w:val="32"/>
        </w:rPr>
        <w:t>ホームページから</w:t>
      </w:r>
    </w:p>
    <w:p w14:paraId="363133B7" w14:textId="77777777" w:rsidR="004E47E6" w:rsidRPr="001D2E83" w:rsidRDefault="004E47E6" w:rsidP="004E47E6">
      <w:pPr>
        <w:spacing w:line="400" w:lineRule="exact"/>
        <w:ind w:firstLineChars="800" w:firstLine="2560"/>
        <w:rPr>
          <w:rFonts w:ascii="AR Pゴシック体S" w:eastAsia="AR Pゴシック体S" w:hAnsi="ＭＳ Ｐゴシック"/>
          <w:sz w:val="32"/>
        </w:rPr>
      </w:pPr>
      <w:r w:rsidRPr="00217963">
        <w:rPr>
          <w:rFonts w:ascii="AR Pゴシック体S" w:eastAsia="AR Pゴシック体S" w:hAnsi="ＭＳ Ｐゴシック" w:hint="eastAsia"/>
          <w:sz w:val="32"/>
        </w:rPr>
        <w:t>http</w:t>
      </w:r>
      <w:r>
        <w:rPr>
          <w:rFonts w:ascii="AR Pゴシック体S" w:eastAsia="AR Pゴシック体S" w:hAnsi="ＭＳ Ｐゴシック" w:hint="eastAsia"/>
          <w:sz w:val="32"/>
        </w:rPr>
        <w:t>ｓ</w:t>
      </w:r>
      <w:r w:rsidRPr="00217963">
        <w:rPr>
          <w:rFonts w:ascii="AR Pゴシック体S" w:eastAsia="AR Pゴシック体S" w:hAnsi="ＭＳ Ｐゴシック" w:hint="eastAsia"/>
          <w:sz w:val="32"/>
        </w:rPr>
        <w:t>://</w:t>
      </w:r>
      <w:r>
        <w:rPr>
          <w:rFonts w:ascii="AR Pゴシック体S" w:eastAsia="AR Pゴシック体S" w:hAnsi="ＭＳ Ｐゴシック" w:hint="eastAsia"/>
          <w:sz w:val="32"/>
        </w:rPr>
        <w:t>ｗｗｗ.</w:t>
      </w:r>
      <w:r w:rsidRPr="00217963">
        <w:rPr>
          <w:rFonts w:ascii="AR Pゴシック体S" w:eastAsia="AR Pゴシック体S" w:hAnsi="ＭＳ Ｐゴシック" w:hint="eastAsia"/>
          <w:sz w:val="32"/>
        </w:rPr>
        <w:t>ejcm.or.jp/</w:t>
      </w:r>
      <w:r>
        <w:rPr>
          <w:rFonts w:ascii="AR Pゴシック体S" w:eastAsia="AR Pゴシック体S" w:hAnsi="ＭＳ Ｐゴシック" w:hint="eastAsia"/>
          <w:sz w:val="32"/>
        </w:rPr>
        <w:t xml:space="preserve">　　</w:t>
      </w:r>
    </w:p>
    <w:p w14:paraId="1899C801" w14:textId="77777777" w:rsidR="004E47E6" w:rsidRDefault="004E47E6" w:rsidP="004E47E6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5E9A7DA4" w14:textId="77777777" w:rsidR="00175D1C" w:rsidRPr="004E47E6" w:rsidRDefault="004E47E6" w:rsidP="004E47E6">
      <w:pPr>
        <w:ind w:right="800"/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お問合せ先：　（一社）全国土木施工管理技士会連合会　セミナー事務局　03（3262）7425</w:t>
      </w:r>
    </w:p>
    <w:sectPr w:rsidR="00175D1C" w:rsidRPr="004E47E6" w:rsidSect="001458A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F7D14" w14:textId="77777777" w:rsidR="002B7FC0" w:rsidRDefault="002B7FC0" w:rsidP="00203199">
      <w:r>
        <w:separator/>
      </w:r>
    </w:p>
  </w:endnote>
  <w:endnote w:type="continuationSeparator" w:id="0">
    <w:p w14:paraId="77C4CD05" w14:textId="77777777" w:rsidR="002B7FC0" w:rsidRDefault="002B7FC0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ゴシック体S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F95C1" w14:textId="77777777" w:rsidR="002B7FC0" w:rsidRDefault="002B7FC0" w:rsidP="00203199">
      <w:r>
        <w:separator/>
      </w:r>
    </w:p>
  </w:footnote>
  <w:footnote w:type="continuationSeparator" w:id="0">
    <w:p w14:paraId="10CB59F5" w14:textId="77777777" w:rsidR="002B7FC0" w:rsidRDefault="002B7FC0" w:rsidP="0020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6"/>
    <w:rsid w:val="00002C08"/>
    <w:rsid w:val="00025EAD"/>
    <w:rsid w:val="000371F3"/>
    <w:rsid w:val="00037339"/>
    <w:rsid w:val="000505E1"/>
    <w:rsid w:val="0007125A"/>
    <w:rsid w:val="00083A5C"/>
    <w:rsid w:val="00083AC5"/>
    <w:rsid w:val="000846EC"/>
    <w:rsid w:val="00086896"/>
    <w:rsid w:val="00094B89"/>
    <w:rsid w:val="000B7BDE"/>
    <w:rsid w:val="000C23BC"/>
    <w:rsid w:val="000D7DC2"/>
    <w:rsid w:val="000E1030"/>
    <w:rsid w:val="000E4239"/>
    <w:rsid w:val="000E50EC"/>
    <w:rsid w:val="000E52F1"/>
    <w:rsid w:val="000E7112"/>
    <w:rsid w:val="000F67B4"/>
    <w:rsid w:val="000F691A"/>
    <w:rsid w:val="000F6CA5"/>
    <w:rsid w:val="001059D9"/>
    <w:rsid w:val="001200A8"/>
    <w:rsid w:val="001458A4"/>
    <w:rsid w:val="001465C1"/>
    <w:rsid w:val="00157568"/>
    <w:rsid w:val="00167746"/>
    <w:rsid w:val="001710AF"/>
    <w:rsid w:val="00173707"/>
    <w:rsid w:val="00175D1C"/>
    <w:rsid w:val="001925BC"/>
    <w:rsid w:val="001A5D3B"/>
    <w:rsid w:val="001F4DB6"/>
    <w:rsid w:val="001F5173"/>
    <w:rsid w:val="00201AF2"/>
    <w:rsid w:val="00203199"/>
    <w:rsid w:val="0020370D"/>
    <w:rsid w:val="002101FF"/>
    <w:rsid w:val="0021456D"/>
    <w:rsid w:val="00217963"/>
    <w:rsid w:val="002211FC"/>
    <w:rsid w:val="00224448"/>
    <w:rsid w:val="00226CB5"/>
    <w:rsid w:val="0022721D"/>
    <w:rsid w:val="00234C4E"/>
    <w:rsid w:val="00267EC2"/>
    <w:rsid w:val="00280EF8"/>
    <w:rsid w:val="002A651A"/>
    <w:rsid w:val="002A70CD"/>
    <w:rsid w:val="002B277C"/>
    <w:rsid w:val="002B4744"/>
    <w:rsid w:val="002B7FC0"/>
    <w:rsid w:val="002C1321"/>
    <w:rsid w:val="002C740E"/>
    <w:rsid w:val="002F5E43"/>
    <w:rsid w:val="00303991"/>
    <w:rsid w:val="0030464D"/>
    <w:rsid w:val="0031163B"/>
    <w:rsid w:val="003558DC"/>
    <w:rsid w:val="003575FB"/>
    <w:rsid w:val="003577D6"/>
    <w:rsid w:val="00370BF9"/>
    <w:rsid w:val="003871C6"/>
    <w:rsid w:val="003A55B5"/>
    <w:rsid w:val="003B7129"/>
    <w:rsid w:val="003D6B25"/>
    <w:rsid w:val="003E4AEC"/>
    <w:rsid w:val="003F3708"/>
    <w:rsid w:val="00402166"/>
    <w:rsid w:val="0040290F"/>
    <w:rsid w:val="00404308"/>
    <w:rsid w:val="00411EB0"/>
    <w:rsid w:val="00413065"/>
    <w:rsid w:val="004331CB"/>
    <w:rsid w:val="00444121"/>
    <w:rsid w:val="00451F85"/>
    <w:rsid w:val="004626A8"/>
    <w:rsid w:val="00466467"/>
    <w:rsid w:val="0046799A"/>
    <w:rsid w:val="0047210B"/>
    <w:rsid w:val="00483A93"/>
    <w:rsid w:val="00490AC2"/>
    <w:rsid w:val="004B7908"/>
    <w:rsid w:val="004B7D23"/>
    <w:rsid w:val="004B7E53"/>
    <w:rsid w:val="004E47E6"/>
    <w:rsid w:val="004E65CB"/>
    <w:rsid w:val="004F0F1A"/>
    <w:rsid w:val="004F2A25"/>
    <w:rsid w:val="004F6448"/>
    <w:rsid w:val="00504C64"/>
    <w:rsid w:val="00506E60"/>
    <w:rsid w:val="00510586"/>
    <w:rsid w:val="00512657"/>
    <w:rsid w:val="00520772"/>
    <w:rsid w:val="00522361"/>
    <w:rsid w:val="00523D25"/>
    <w:rsid w:val="005407A1"/>
    <w:rsid w:val="00542702"/>
    <w:rsid w:val="005509AC"/>
    <w:rsid w:val="005872FD"/>
    <w:rsid w:val="005915DC"/>
    <w:rsid w:val="005A2893"/>
    <w:rsid w:val="005C1A8D"/>
    <w:rsid w:val="005C1BA0"/>
    <w:rsid w:val="005D2637"/>
    <w:rsid w:val="005D3C80"/>
    <w:rsid w:val="005E24E5"/>
    <w:rsid w:val="005F1AFF"/>
    <w:rsid w:val="0061494E"/>
    <w:rsid w:val="006162DF"/>
    <w:rsid w:val="00673D32"/>
    <w:rsid w:val="00696940"/>
    <w:rsid w:val="006A32E3"/>
    <w:rsid w:val="006A4C8D"/>
    <w:rsid w:val="006C457C"/>
    <w:rsid w:val="006C4A0E"/>
    <w:rsid w:val="006C5036"/>
    <w:rsid w:val="006D1075"/>
    <w:rsid w:val="006E42F5"/>
    <w:rsid w:val="006E6C57"/>
    <w:rsid w:val="007046E7"/>
    <w:rsid w:val="007260B9"/>
    <w:rsid w:val="007414BF"/>
    <w:rsid w:val="00744180"/>
    <w:rsid w:val="00751199"/>
    <w:rsid w:val="0077560F"/>
    <w:rsid w:val="007840F4"/>
    <w:rsid w:val="007874C5"/>
    <w:rsid w:val="007966FE"/>
    <w:rsid w:val="007A2B8F"/>
    <w:rsid w:val="007A336B"/>
    <w:rsid w:val="007B2349"/>
    <w:rsid w:val="007B2D40"/>
    <w:rsid w:val="007B578F"/>
    <w:rsid w:val="007B61B3"/>
    <w:rsid w:val="007C6399"/>
    <w:rsid w:val="007D0BA9"/>
    <w:rsid w:val="007F77E2"/>
    <w:rsid w:val="00800457"/>
    <w:rsid w:val="00806060"/>
    <w:rsid w:val="00806A66"/>
    <w:rsid w:val="00820DD5"/>
    <w:rsid w:val="00847F3F"/>
    <w:rsid w:val="00880261"/>
    <w:rsid w:val="008837C6"/>
    <w:rsid w:val="00884716"/>
    <w:rsid w:val="008B509E"/>
    <w:rsid w:val="008B61C7"/>
    <w:rsid w:val="008B7AEF"/>
    <w:rsid w:val="008C2CC4"/>
    <w:rsid w:val="008D76AA"/>
    <w:rsid w:val="008E2069"/>
    <w:rsid w:val="00900D14"/>
    <w:rsid w:val="00904D5A"/>
    <w:rsid w:val="00961769"/>
    <w:rsid w:val="009633E3"/>
    <w:rsid w:val="0097183C"/>
    <w:rsid w:val="00971FAE"/>
    <w:rsid w:val="00976968"/>
    <w:rsid w:val="009859F2"/>
    <w:rsid w:val="009B167D"/>
    <w:rsid w:val="009C7C92"/>
    <w:rsid w:val="009D4DE8"/>
    <w:rsid w:val="009D7234"/>
    <w:rsid w:val="009E35A5"/>
    <w:rsid w:val="009F4B4E"/>
    <w:rsid w:val="00A0709D"/>
    <w:rsid w:val="00A12A2E"/>
    <w:rsid w:val="00A1652C"/>
    <w:rsid w:val="00A431BF"/>
    <w:rsid w:val="00A43BFA"/>
    <w:rsid w:val="00A500F9"/>
    <w:rsid w:val="00A61E5F"/>
    <w:rsid w:val="00A83C22"/>
    <w:rsid w:val="00A92464"/>
    <w:rsid w:val="00A9302E"/>
    <w:rsid w:val="00AD4926"/>
    <w:rsid w:val="00AE2B81"/>
    <w:rsid w:val="00B00163"/>
    <w:rsid w:val="00B2338E"/>
    <w:rsid w:val="00B32BA0"/>
    <w:rsid w:val="00B36F17"/>
    <w:rsid w:val="00B644DD"/>
    <w:rsid w:val="00B82D84"/>
    <w:rsid w:val="00B902F6"/>
    <w:rsid w:val="00B9095F"/>
    <w:rsid w:val="00B973B9"/>
    <w:rsid w:val="00BA0F68"/>
    <w:rsid w:val="00BB557F"/>
    <w:rsid w:val="00BC2951"/>
    <w:rsid w:val="00BC2F87"/>
    <w:rsid w:val="00BD0029"/>
    <w:rsid w:val="00BE15D3"/>
    <w:rsid w:val="00BE74F7"/>
    <w:rsid w:val="00BF4666"/>
    <w:rsid w:val="00BF520C"/>
    <w:rsid w:val="00C05AE2"/>
    <w:rsid w:val="00C25E8B"/>
    <w:rsid w:val="00C37F1C"/>
    <w:rsid w:val="00C42C4D"/>
    <w:rsid w:val="00C4350A"/>
    <w:rsid w:val="00C45C9D"/>
    <w:rsid w:val="00C47B37"/>
    <w:rsid w:val="00C47F57"/>
    <w:rsid w:val="00C578B5"/>
    <w:rsid w:val="00C62E2D"/>
    <w:rsid w:val="00C640CC"/>
    <w:rsid w:val="00C64E41"/>
    <w:rsid w:val="00C64FB3"/>
    <w:rsid w:val="00C869B2"/>
    <w:rsid w:val="00C87A6A"/>
    <w:rsid w:val="00C9092F"/>
    <w:rsid w:val="00CB0216"/>
    <w:rsid w:val="00CB4660"/>
    <w:rsid w:val="00CC3E86"/>
    <w:rsid w:val="00CC555C"/>
    <w:rsid w:val="00CD595A"/>
    <w:rsid w:val="00CE1627"/>
    <w:rsid w:val="00CE5245"/>
    <w:rsid w:val="00CE767F"/>
    <w:rsid w:val="00CF49E0"/>
    <w:rsid w:val="00CF7459"/>
    <w:rsid w:val="00D10A73"/>
    <w:rsid w:val="00D34229"/>
    <w:rsid w:val="00D405DE"/>
    <w:rsid w:val="00D5477A"/>
    <w:rsid w:val="00D82787"/>
    <w:rsid w:val="00DA4DE5"/>
    <w:rsid w:val="00DB5D10"/>
    <w:rsid w:val="00DC6338"/>
    <w:rsid w:val="00DE7A4D"/>
    <w:rsid w:val="00DF1A8B"/>
    <w:rsid w:val="00E05795"/>
    <w:rsid w:val="00E1376F"/>
    <w:rsid w:val="00E27C68"/>
    <w:rsid w:val="00E35CB5"/>
    <w:rsid w:val="00E3754A"/>
    <w:rsid w:val="00E47757"/>
    <w:rsid w:val="00E518E0"/>
    <w:rsid w:val="00E633E0"/>
    <w:rsid w:val="00E65289"/>
    <w:rsid w:val="00E72DD0"/>
    <w:rsid w:val="00E919D1"/>
    <w:rsid w:val="00EB1BE8"/>
    <w:rsid w:val="00EE47F1"/>
    <w:rsid w:val="00EE57C0"/>
    <w:rsid w:val="00EF5C0C"/>
    <w:rsid w:val="00F762C6"/>
    <w:rsid w:val="00F82505"/>
    <w:rsid w:val="00F844DA"/>
    <w:rsid w:val="00F85FEE"/>
    <w:rsid w:val="00F912FA"/>
    <w:rsid w:val="00FA4879"/>
    <w:rsid w:val="00FB1739"/>
    <w:rsid w:val="00FD4DF8"/>
    <w:rsid w:val="00FE0C96"/>
    <w:rsid w:val="00FE2368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0E9C1"/>
  <w15:docId w15:val="{398EB4A6-412F-465C-B6B8-154457DB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FE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5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3B26F-056A-4B13-A882-581F8B33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金野</dc:creator>
  <cp:lastModifiedBy>user14</cp:lastModifiedBy>
  <cp:revision>39</cp:revision>
  <cp:lastPrinted>2020-01-31T04:04:00Z</cp:lastPrinted>
  <dcterms:created xsi:type="dcterms:W3CDTF">2018-02-05T02:58:00Z</dcterms:created>
  <dcterms:modified xsi:type="dcterms:W3CDTF">2020-06-07T23:38:00Z</dcterms:modified>
</cp:coreProperties>
</file>