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6CD" w:rsidRDefault="00427C3A">
      <w:pPr>
        <w:pStyle w:val="a3"/>
        <w:spacing w:before="2"/>
        <w:rPr>
          <w:rFonts w:ascii="Times New Roman"/>
          <w:b w:val="0"/>
          <w:sz w:val="26"/>
        </w:rPr>
      </w:pPr>
      <w:r>
        <w:rPr>
          <w:rFonts w:ascii="Times New Roman"/>
          <w:b w:val="0"/>
          <w:noProof/>
          <w:sz w:val="26"/>
        </w:rPr>
        <w:pict>
          <v:shape id="_x0000_s1064" style="position:absolute;margin-left:195.95pt;margin-top:.85pt;width:221pt;height:124.95pt;z-index:251660800" coordorigin="5120,-284" coordsize="4420,2499" path="m7330,387r761,-671l8016,332,8881,232,8537,562r900,95l8723,928r817,325l8565,1213r268,596l7989,1388r-159,611l7275,1444r-419,770l6698,1524r-604,230l6279,1328r-1132,75l5881,1078,5120,713,6066,597,5195,-18,6616,447,6829,-18r501,405xe" filled="f" strokecolor="#385d89" strokeweight="2pt">
            <v:path arrowok="t"/>
          </v:shape>
        </w:pict>
      </w:r>
      <w:r>
        <w:rPr>
          <w:rFonts w:ascii="Times New Roman"/>
          <w:b w:val="0"/>
          <w:noProof/>
          <w:sz w:val="26"/>
        </w:rPr>
        <w:pict>
          <v:shape id="_x0000_s1065" style="position:absolute;margin-left:195.95pt;margin-top:.85pt;width:221pt;height:124.95pt;z-index:251659776" coordorigin="5120,-284" coordsize="4420,2499" o:spt="100" adj="0,,0" path="m7231,1524r-533,l6856,2214r375,-690xm7974,1444r-699,l7830,1999r144,-555xm8644,1388r-655,l8833,1809,8644,1388xm8617,1328r-2338,l6094,1754r604,-230l7231,1524r44,-80l7974,1444r15,-56l8644,1388r-27,-60xm5195,-18r871,615l5120,713r761,365l5147,1403r1132,-75l8617,1328r-52,-115l9439,1213,8723,928,9437,657,8537,562,8657,447r-2041,l5195,-18xm9439,1213r-874,l9540,1253r-101,-40xm6829,-18l6616,447r2041,l8719,387r-1389,l6829,-18xm8091,-284l7330,387r1389,l8777,332r-761,l8091,-284xm8881,232l8016,332r761,l8881,232xe" fillcolor="#fb12db" stroked="f">
            <v:stroke joinstyle="round"/>
            <v:formulas/>
            <v:path arrowok="t" o:connecttype="segments"/>
          </v:shape>
        </w:pict>
      </w:r>
    </w:p>
    <w:p w:rsidR="008F56CD" w:rsidRDefault="005C19A4">
      <w:pPr>
        <w:spacing w:before="49"/>
        <w:ind w:left="309" w:right="5697"/>
        <w:jc w:val="center"/>
        <w:rPr>
          <w:b/>
          <w:sz w:val="36"/>
        </w:rPr>
      </w:pPr>
      <w:r>
        <w:rPr>
          <w:b/>
          <w:sz w:val="36"/>
        </w:rPr>
        <w:t>報告フロー</w:t>
      </w:r>
    </w:p>
    <w:p w:rsidR="008F56CD" w:rsidRDefault="00427C3A">
      <w:pPr>
        <w:pStyle w:val="a3"/>
        <w:spacing w:before="118"/>
        <w:ind w:left="312" w:right="5697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250.55pt;margin-top:2.25pt;width:117.05pt;height:32.2pt;z-index:251666944" filled="f" stroked="f">
            <v:textbox inset="0,0,0,0">
              <w:txbxContent>
                <w:p w:rsidR="008F56CD" w:rsidRDefault="005C19A4">
                  <w:pPr>
                    <w:spacing w:line="32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新型コロナウイルス</w:t>
                  </w:r>
                </w:p>
                <w:p w:rsidR="008F56CD" w:rsidRDefault="005C19A4">
                  <w:pPr>
                    <w:spacing w:before="3" w:line="319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感染等の情報</w:t>
                  </w:r>
                </w:p>
              </w:txbxContent>
            </v:textbox>
          </v:shape>
        </w:pict>
      </w:r>
      <w:r w:rsidR="00F61A2F">
        <w:rPr>
          <w:rFonts w:hint="eastAsia"/>
        </w:rPr>
        <w:t>（</w:t>
      </w:r>
      <w:r w:rsidR="005C19A4">
        <w:t>工事等事故報告フローを準用</w:t>
      </w:r>
      <w:r w:rsidR="00F61A2F">
        <w:rPr>
          <w:rFonts w:hint="eastAsia"/>
        </w:rPr>
        <w:t>）</w:t>
      </w:r>
    </w:p>
    <w:p w:rsidR="008F56CD" w:rsidRDefault="00F61A2F">
      <w:pPr>
        <w:pStyle w:val="a3"/>
        <w:rPr>
          <w:sz w:val="20"/>
        </w:rPr>
      </w:pPr>
      <w:r>
        <w:rPr>
          <w:rFonts w:hint="eastAsia"/>
          <w:sz w:val="20"/>
        </w:rPr>
        <w:t xml:space="preserve">　　</w:t>
      </w:r>
    </w:p>
    <w:p w:rsidR="00F61A2F" w:rsidRDefault="00F61A2F">
      <w:pPr>
        <w:pStyle w:val="a3"/>
        <w:rPr>
          <w:rFonts w:hint="eastAsia"/>
          <w:sz w:val="20"/>
        </w:rPr>
      </w:pPr>
    </w:p>
    <w:p w:rsidR="008F56CD" w:rsidRDefault="008F56CD">
      <w:pPr>
        <w:pStyle w:val="a3"/>
        <w:rPr>
          <w:sz w:val="20"/>
        </w:rPr>
      </w:pPr>
    </w:p>
    <w:p w:rsidR="008F56CD" w:rsidRDefault="008F56CD">
      <w:pPr>
        <w:pStyle w:val="a3"/>
        <w:rPr>
          <w:sz w:val="20"/>
        </w:rPr>
      </w:pPr>
    </w:p>
    <w:p w:rsidR="008F56CD" w:rsidRDefault="008F56CD">
      <w:pPr>
        <w:pStyle w:val="a3"/>
        <w:rPr>
          <w:sz w:val="20"/>
        </w:rPr>
      </w:pPr>
    </w:p>
    <w:p w:rsidR="008F56CD" w:rsidRDefault="00427C3A">
      <w:pPr>
        <w:pStyle w:val="a3"/>
        <w:rPr>
          <w:sz w:val="20"/>
        </w:rPr>
      </w:pPr>
      <w:r>
        <w:rPr>
          <w:noProof/>
          <w:sz w:val="20"/>
        </w:rPr>
        <w:pict>
          <v:shape id="_x0000_s1057" type="#_x0000_t202" style="position:absolute;margin-left:252.55pt;margin-top:10.65pt;width:57.65pt;height:14.05pt;z-index:251667968" filled="f" stroked="f">
            <v:textbox inset="0,0,0,0">
              <w:txbxContent>
                <w:p w:rsidR="008F56CD" w:rsidRDefault="005C19A4">
                  <w:pPr>
                    <w:spacing w:line="28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請負業者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66" style="position:absolute;margin-left:232.8pt;margin-top:3.7pt;width:96pt;height:27.85pt;z-index:251658752" filled="f" strokecolor="#385d89" strokeweight="2pt"/>
        </w:pict>
      </w:r>
    </w:p>
    <w:p w:rsidR="008F56CD" w:rsidRDefault="008F56CD">
      <w:pPr>
        <w:pStyle w:val="a3"/>
        <w:rPr>
          <w:sz w:val="20"/>
        </w:rPr>
      </w:pPr>
    </w:p>
    <w:p w:rsidR="008F56CD" w:rsidRDefault="00F61A2F">
      <w:pPr>
        <w:pStyle w:val="a3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4DD4B23">
            <wp:simplePos x="0" y="0"/>
            <wp:positionH relativeFrom="column">
              <wp:posOffset>2602230</wp:posOffset>
            </wp:positionH>
            <wp:positionV relativeFrom="paragraph">
              <wp:posOffset>12065</wp:posOffset>
            </wp:positionV>
            <wp:extent cx="240665" cy="1195705"/>
            <wp:effectExtent l="361950" t="0" r="3498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67135">
                      <a:off x="0" y="0"/>
                      <a:ext cx="24066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C3A">
        <w:rPr>
          <w:noProof/>
          <w:sz w:val="20"/>
        </w:rPr>
        <w:pict>
          <v:shape id="_x0000_s1062" style="position:absolute;margin-left:276.95pt;margin-top:10.4pt;width:18.75pt;height:69.75pt;z-index:251662848;mso-position-horizontal-relative:text;mso-position-vertical-relative:text" coordorigin="6739,2943" coordsize="375,1395" path="m6739,4151r94,l6833,2943r187,l7020,4151r94,l6926,4338,6739,4151xe" filled="f" strokecolor="#385d89" strokeweight="2pt">
            <v:path arrowok="t"/>
          </v:shape>
        </w:pict>
      </w:r>
      <w:r w:rsidR="00427C3A">
        <w:rPr>
          <w:noProof/>
          <w:sz w:val="20"/>
        </w:rPr>
        <w:pict>
          <v:shape id="_x0000_s1063" style="position:absolute;margin-left:276.95pt;margin-top:10.4pt;width:18.75pt;height:69.75pt;z-index:251661824;mso-position-horizontal-relative:text;mso-position-vertical-relative:text" coordorigin="6739,2943" coordsize="375,1395" o:spt="100" adj="0,,0" path="m7114,4151r-375,l6926,4338r188,-187xm7020,2943r-187,l6833,4151r187,l7020,2943xe" fillcolor="#dce6f1" stroked="f">
            <v:stroke joinstyle="round"/>
            <v:formulas/>
            <v:path arrowok="t" o:connecttype="segments"/>
          </v:shape>
        </w:pict>
      </w:r>
    </w:p>
    <w:p w:rsidR="008F56CD" w:rsidRDefault="008F56CD">
      <w:pPr>
        <w:pStyle w:val="a3"/>
        <w:rPr>
          <w:sz w:val="20"/>
        </w:rPr>
      </w:pPr>
    </w:p>
    <w:p w:rsidR="008F56CD" w:rsidRDefault="008F56CD">
      <w:pPr>
        <w:pStyle w:val="a3"/>
        <w:rPr>
          <w:sz w:val="20"/>
        </w:rPr>
      </w:pPr>
    </w:p>
    <w:p w:rsidR="008F56CD" w:rsidRDefault="008F56CD">
      <w:pPr>
        <w:pStyle w:val="a3"/>
        <w:rPr>
          <w:sz w:val="20"/>
        </w:rPr>
      </w:pPr>
    </w:p>
    <w:p w:rsidR="008F56CD" w:rsidRDefault="008F56CD">
      <w:pPr>
        <w:pStyle w:val="a3"/>
        <w:rPr>
          <w:sz w:val="20"/>
        </w:rPr>
      </w:pPr>
    </w:p>
    <w:p w:rsidR="008F56CD" w:rsidRDefault="008F56CD">
      <w:pPr>
        <w:pStyle w:val="a3"/>
        <w:rPr>
          <w:sz w:val="20"/>
        </w:rPr>
      </w:pPr>
    </w:p>
    <w:p w:rsidR="008F56CD" w:rsidRDefault="00427C3A">
      <w:pPr>
        <w:pStyle w:val="a3"/>
        <w:rPr>
          <w:sz w:val="20"/>
        </w:rPr>
      </w:pPr>
      <w:r>
        <w:rPr>
          <w:noProof/>
          <w:sz w:val="20"/>
        </w:rPr>
        <w:pict>
          <v:shape id="_x0000_s1072" type="#_x0000_t202" style="position:absolute;margin-left:61.5pt;margin-top:10.15pt;width:140.25pt;height:20.25pt;z-index:251675136" stroked="f">
            <v:textbox inset="5.85pt,.7pt,5.85pt,.7pt">
              <w:txbxContent>
                <w:p w:rsidR="00427C3A" w:rsidRPr="00427C3A" w:rsidRDefault="00427C3A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427C3A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栃木県建設業協会支部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68" style="position:absolute;margin-left:48.75pt;margin-top:6.4pt;width:158.5pt;height:27.85pt;z-index:251670016" filled="f" strokecolor="red" strokeweight="2pt"/>
        </w:pict>
      </w:r>
      <w:r>
        <w:rPr>
          <w:noProof/>
          <w:sz w:val="20"/>
        </w:rPr>
        <w:pict>
          <v:rect id="_x0000_s1061" style="position:absolute;margin-left:239pt;margin-top:7.35pt;width:91.8pt;height:27.85pt;z-index:251663872" filled="f" strokecolor="#385d89" strokeweight="2pt"/>
        </w:pict>
      </w:r>
    </w:p>
    <w:p w:rsidR="008F56CD" w:rsidRDefault="00427C3A">
      <w:pPr>
        <w:pStyle w:val="a3"/>
        <w:rPr>
          <w:sz w:val="20"/>
        </w:rPr>
      </w:pPr>
      <w:r>
        <w:rPr>
          <w:noProof/>
          <w:sz w:val="20"/>
        </w:rPr>
        <w:pict>
          <v:shape id="_x0000_s1056" type="#_x0000_t202" style="position:absolute;margin-left:248.65pt;margin-top:2.4pt;width:73.9pt;height:12pt;z-index:251668992" filled="f" stroked="f">
            <v:textbox inset="0,0,0,0">
              <w:txbxContent>
                <w:p w:rsidR="008F56CD" w:rsidRDefault="005C19A4">
                  <w:pPr>
                    <w:spacing w:line="240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工事発注機関</w:t>
                  </w:r>
                </w:p>
              </w:txbxContent>
            </v:textbox>
          </v:shape>
        </w:pict>
      </w:r>
    </w:p>
    <w:p w:rsidR="008F56CD" w:rsidRDefault="008F56CD">
      <w:pPr>
        <w:pStyle w:val="a3"/>
        <w:rPr>
          <w:sz w:val="20"/>
        </w:rPr>
      </w:pPr>
    </w:p>
    <w:p w:rsidR="008F56CD" w:rsidRDefault="00427C3A">
      <w:pPr>
        <w:pStyle w:val="a3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3028E91C" wp14:editId="2C83B1C3">
            <wp:simplePos x="0" y="0"/>
            <wp:positionH relativeFrom="column">
              <wp:posOffset>1514475</wp:posOffset>
            </wp:positionH>
            <wp:positionV relativeFrom="paragraph">
              <wp:posOffset>6350</wp:posOffset>
            </wp:positionV>
            <wp:extent cx="245110" cy="571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45" cy="5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pict>
          <v:shape id="_x0000_s1059" style="position:absolute;margin-left:277.65pt;margin-top:1.1pt;width:18.6pt;height:69.9pt;z-index:251665920;mso-position-horizontal-relative:text;mso-position-vertical-relative:text" coordorigin="6754,5091" coordsize="372,1398" path="m6754,6303r93,l6847,5091r186,l7033,6303r93,l6940,6489,6754,6303xe" filled="f" strokecolor="#385d89" strokeweight="2pt">
            <v:path arrowok="t"/>
          </v:shape>
        </w:pict>
      </w:r>
      <w:r>
        <w:rPr>
          <w:noProof/>
          <w:sz w:val="20"/>
        </w:rPr>
        <w:pict>
          <v:shape id="_x0000_s1060" style="position:absolute;margin-left:277.65pt;margin-top:1.1pt;width:18.6pt;height:69.9pt;z-index:251664896;mso-position-horizontal-relative:text;mso-position-vertical-relative:text" coordorigin="6754,5091" coordsize="372,1398" o:spt="100" adj="0,,0" path="m7126,6303r-372,l6940,6489r186,-186xm7033,5091r-186,l6847,6303r186,l7033,5091xe" fillcolor="#dce6f1" stroked="f">
            <v:stroke joinstyle="round"/>
            <v:formulas/>
            <v:path arrowok="t" o:connecttype="segments"/>
          </v:shape>
        </w:pict>
      </w:r>
    </w:p>
    <w:p w:rsidR="008F56CD" w:rsidRDefault="008F56CD">
      <w:pPr>
        <w:pStyle w:val="a3"/>
        <w:rPr>
          <w:sz w:val="20"/>
        </w:rPr>
      </w:pPr>
    </w:p>
    <w:p w:rsidR="008F56CD" w:rsidRDefault="008F56CD">
      <w:pPr>
        <w:pStyle w:val="a3"/>
        <w:rPr>
          <w:sz w:val="20"/>
        </w:rPr>
      </w:pPr>
    </w:p>
    <w:p w:rsidR="008F56CD" w:rsidRDefault="00F61A2F">
      <w:pPr>
        <w:pStyle w:val="a3"/>
        <w:rPr>
          <w:sz w:val="20"/>
        </w:rPr>
      </w:pPr>
      <w:r>
        <w:rPr>
          <w:noProof/>
        </w:rPr>
        <w:pict>
          <v:rect id="_x0000_s1071" style="position:absolute;margin-left:81.25pt;margin-top:8.85pt;width:96pt;height:27.85pt;z-index:251672064" filled="f" strokecolor="red" strokeweight="2pt"/>
        </w:pict>
      </w:r>
    </w:p>
    <w:p w:rsidR="008F56CD" w:rsidRDefault="00F61A2F">
      <w:pPr>
        <w:pStyle w:val="a3"/>
        <w:rPr>
          <w:sz w:val="20"/>
        </w:rPr>
      </w:pPr>
      <w:r>
        <w:rPr>
          <w:noProof/>
        </w:rPr>
        <w:pict>
          <v:shape id="_x0000_s1073" type="#_x0000_t202" style="position:absolute;margin-left:85.7pt;margin-top:1.85pt;width:87pt;height:15.75pt;z-index:251676160" stroked="f">
            <v:textbox inset="5.85pt,.7pt,5.85pt,.7pt">
              <w:txbxContent>
                <w:p w:rsidR="00427C3A" w:rsidRPr="00427C3A" w:rsidRDefault="00427C3A" w:rsidP="00427C3A">
                  <w:pPr>
                    <w:ind w:firstLineChars="100" w:firstLine="241"/>
                    <w:rPr>
                      <w:b/>
                      <w:bCs/>
                      <w:sz w:val="24"/>
                      <w:szCs w:val="24"/>
                    </w:rPr>
                  </w:pPr>
                  <w:r w:rsidRPr="00427C3A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協会本部</w:t>
                  </w:r>
                </w:p>
                <w:p w:rsidR="00427C3A" w:rsidRDefault="00427C3A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8F56CD" w:rsidRDefault="005C19A4">
      <w:pPr>
        <w:pStyle w:val="a3"/>
        <w:spacing w:before="9"/>
      </w:pPr>
      <w:r>
        <w:pict>
          <v:group id="_x0000_s1027" style="position:absolute;margin-left:66.2pt;margin-top:16.55pt;width:407pt;height:257pt;z-index:-251658752;mso-wrap-distance-left:0;mso-wrap-distance-right:0;mso-position-horizontal-relative:page" coordorigin="1324,331" coordsize="8140,5140">
            <v:rect id="_x0000_s1054" style="position:absolute;left:6036;top:350;width:1836;height:557" filled="f" strokecolor="#385d89" strokeweight="2pt"/>
            <v:shape id="_x0000_s1053" style="position:absolute;left:6727;top:989;width:317;height:2722" coordorigin="6727,989" coordsize="317,2722" o:spt="100" adj="0,,0" path="m7044,3552r-317,l6886,3711r158,-159xm6965,989r-159,l6806,3552r159,l6965,989xe" fillcolor="#dce6f1" stroked="f">
              <v:stroke joinstyle="round"/>
              <v:formulas/>
              <v:path arrowok="t" o:connecttype="segments"/>
            </v:shape>
            <v:shape id="_x0000_s1052" style="position:absolute;left:6727;top:989;width:317;height:2722" coordorigin="6727,989" coordsize="317,2722" path="m6727,3552r79,l6806,989r159,l6965,3552r79,l6886,3711,6727,3552xe" filled="f" strokecolor="#385d89" strokeweight="2pt">
              <v:path arrowok="t"/>
            </v:shape>
            <v:shape id="_x0000_s1051" style="position:absolute;left:5476;top:990;width:984;height:990" coordorigin="5476,990" coordsize="984,990" path="m6365,990r-841,848l5476,1838r1,142l5666,1979r-48,-47l5712,1838r-188,l5476,1791r283,l6459,1084r-94,-94xe" fillcolor="#dce6f1" stroked="f">
              <v:path arrowok="t"/>
            </v:shape>
            <v:shape id="_x0000_s1050" style="position:absolute;left:5476;top:990;width:984;height:990" coordorigin="5476,990" coordsize="984,990" path="m5476,1791r48,47l6365,990r94,94l5618,1932r48,47l5477,1980r-1,-189xe" filled="f" strokecolor="#385d89" strokeweight="2pt">
              <v:path arrowok="t"/>
            </v:shape>
            <v:shape id="_x0000_s1049" style="position:absolute;left:7199;top:992;width:795;height:984" coordorigin="7199,993" coordsize="795,984" o:spt="100" adj="0,,0" path="m7253,993r-54,42l7914,1943r-27,21l7983,1976r9,-75l7967,1901,7253,993xm7994,1880r-27,21l7992,1901r2,-21xe" fillcolor="#dce6f1" stroked="f">
              <v:stroke joinstyle="round"/>
              <v:formulas/>
              <v:path arrowok="t" o:connecttype="segments"/>
            </v:shape>
            <v:shape id="_x0000_s1048" style="position:absolute;left:7199;top:992;width:795;height:984" coordorigin="7199,993" coordsize="795,984" path="m7887,1964r27,-21l7199,1035r54,-42l7967,1901r27,-21l7983,1976r-96,-12xe" filled="f" strokecolor="#385d89" strokeweight="2pt">
              <v:path arrowok="t"/>
            </v:shape>
            <v:rect id="_x0000_s1047" style="position:absolute;left:4339;top:2090;width:1918;height:560" filled="f" strokecolor="#385d89" strokeweight="2pt"/>
            <v:rect id="_x0000_s1046" style="position:absolute;left:7526;top:2078;width:1918;height:557" filled="f" strokecolor="#385d89" strokeweight="2pt"/>
            <v:rect id="_x0000_s1045" style="position:absolute;left:6021;top:3763;width:1491;height:560" filled="f" strokecolor="#385d89" strokeweight="2pt"/>
            <v:shape id="_x0000_s1044" style="position:absolute;left:4321;top:2720;width:727;height:999" coordorigin="4321,2720" coordsize="727,999" o:spt="100" adj="0,,0" path="m4321,3639r14,80l4415,3705r-23,-17l4415,3655r-70,l4321,3639xm5001,2720r-656,935l4415,3655r633,-902l5001,2720xe" fillcolor="#dce6f1" stroked="f">
              <v:stroke joinstyle="round"/>
              <v:formulas/>
              <v:path arrowok="t" o:connecttype="segments"/>
            </v:shape>
            <v:shape id="_x0000_s1043" style="position:absolute;left:4321;top:2720;width:727;height:999" coordorigin="4321,2720" coordsize="727,999" path="m4321,3639r24,16l5001,2720r47,33l4392,3688r23,17l4335,3719r-14,-80xe" filled="f" strokecolor="#385d89" strokeweight="2pt">
              <v:path arrowok="t"/>
            </v:shape>
            <v:rect id="_x0000_s1042" style="position:absolute;left:3621;top:3763;width:1546;height:560" filled="f" strokecolor="#385d89" strokeweight="2pt"/>
            <v:shape id="_x0000_s1041" style="position:absolute;left:2980;top:2703;width:1575;height:1318" coordorigin="2981,2704" coordsize="1575,1318" o:spt="100" adj="0,,0" path="m2996,3850r-15,156l3137,4022r-36,-43l3206,3893r-175,l2996,3850xm4485,2704l3031,3893r175,l4555,2789r-70,-85xe" fillcolor="#dce6f1" stroked="f">
              <v:stroke joinstyle="round"/>
              <v:formulas/>
              <v:path arrowok="t" o:connecttype="segments"/>
            </v:shape>
            <v:rect id="_x0000_s1040" style="position:absolute;left:1344;top:3778;width:1546;height:802" filled="f" strokecolor="#385d89" strokeweight="2pt"/>
            <v:shape id="_x0000_s1039" style="position:absolute;left:2980;top:2703;width:1575;height:1318" coordorigin="2981,2704" coordsize="1575,1318" path="m2996,3850r35,43l4485,2704r70,85l3101,3979r36,43l2981,4006r15,-156xe" filled="f" strokecolor="#385d89" strokeweight="2pt">
              <v:path arrowok="t"/>
            </v:shape>
            <v:shape id="_x0000_s1038" style="position:absolute;left:1814;top:4649;width:96;height:802" coordorigin="1814,4649" coordsize="96,802" o:spt="100" adj="0,,0" path="m1910,4649r-96,l1814,4652r96,l1910,4649xm1910,4655r-96,l1814,4661r96,l1910,4655xm1910,4664r-96,l1814,5403r48,48l1910,5403r,-739xe" fillcolor="#dce6f1" stroked="f">
              <v:stroke joinstyle="round"/>
              <v:formulas/>
              <v:path arrowok="t" o:connecttype="segments"/>
            </v:shape>
            <v:rect id="_x0000_s1037" style="position:absolute;left:1794;top:4629;width:136;height:43" fillcolor="#385d89" stroked="f"/>
            <v:rect id="_x0000_s1036" style="position:absolute;left:1794;top:4635;width:136;height:46" fillcolor="#385d89" stroked="f"/>
            <v:shape id="_x0000_s1035" style="position:absolute;left:1814;top:4664;width:96;height:787" coordorigin="1814,4664" coordsize="96,787" path="m1910,4664r,739l1862,5451r-48,-48l1814,4664r96,xe" filled="f" strokecolor="#385d89" strokeweight="2pt">
              <v:path arrowok="t"/>
            </v:shape>
            <v:shape id="_x0000_s1034" type="#_x0000_t202" style="position:absolute;left:6248;top:490;width:1431;height:281" filled="f" stroked="f">
              <v:textbox inset="0,0,0,0">
                <w:txbxContent>
                  <w:p w:rsidR="008F56CD" w:rsidRDefault="005C19A4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事業所管課</w:t>
                    </w:r>
                  </w:p>
                </w:txbxContent>
              </v:textbox>
            </v:shape>
            <v:shape id="_x0000_s1033" type="#_x0000_t202" style="position:absolute;left:4873;top:2231;width:870;height:281" filled="f" stroked="f">
              <v:textbox inset="0,0,0,0">
                <w:txbxContent>
                  <w:p w:rsidR="008F56CD" w:rsidRDefault="005C19A4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監理課</w:t>
                    </w:r>
                  </w:p>
                </w:txbxContent>
              </v:textbox>
            </v:shape>
            <v:shape id="_x0000_s1032" type="#_x0000_t202" style="position:absolute;left:7779;top:2218;width:1431;height:281" filled="f" stroked="f">
              <v:textbox inset="0,0,0,0">
                <w:txbxContent>
                  <w:p w:rsidR="008F56CD" w:rsidRDefault="005C19A4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技術管理課</w:t>
                    </w:r>
                  </w:p>
                </w:txbxContent>
              </v:textbox>
            </v:shape>
            <v:shape id="_x0000_s1031" type="#_x0000_t202" style="position:absolute;left:1550;top:4040;width:1153;height:281" filled="f" stroked="f">
              <v:textbox inset="0,0,0,0">
                <w:txbxContent>
                  <w:p w:rsidR="008F56CD" w:rsidRDefault="005C19A4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県土整備</w:t>
                    </w:r>
                  </w:p>
                </w:txbxContent>
              </v:textbox>
            </v:shape>
            <v:shape id="_x0000_s1030" type="#_x0000_t202" style="position:absolute;left:3829;top:3904;width:1152;height:281" filled="f" stroked="f">
              <v:textbox inset="0,0,0,0">
                <w:txbxContent>
                  <w:p w:rsidR="008F56CD" w:rsidRDefault="005C19A4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次長（事）</w:t>
                    </w:r>
                  </w:p>
                </w:txbxContent>
              </v:textbox>
            </v:shape>
            <v:shape id="_x0000_s1029" type="#_x0000_t202" style="position:absolute;left:6200;top:3904;width:1152;height:281" filled="f" stroked="f">
              <v:textbox inset="0,0,0,0">
                <w:txbxContent>
                  <w:p w:rsidR="008F56CD" w:rsidRDefault="005C19A4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次長（</w:t>
                    </w:r>
                    <w:r>
                      <w:rPr>
                        <w:b/>
                        <w:sz w:val="28"/>
                      </w:rPr>
                      <w:t>技）</w:t>
                    </w:r>
                  </w:p>
                </w:txbxContent>
              </v:textbox>
            </v:shape>
            <v:shape id="_x0000_s1028" type="#_x0000_t202" style="position:absolute;left:2054;top:4773;width:2780;height:466" filled="f" stroked="f">
              <v:textbox inset="0,0,0,0">
                <w:txbxContent>
                  <w:p w:rsidR="008F56CD" w:rsidRDefault="005C19A4">
                    <w:pPr>
                      <w:spacing w:line="208" w:lineRule="auto"/>
                      <w:ind w:right="18"/>
                    </w:pPr>
                    <w:r>
                      <w:t>※</w:t>
                    </w:r>
                    <w:r>
                      <w:t>重要度の高いものについて報告する（</w:t>
                    </w:r>
                    <w:r>
                      <w:t>監理課判断）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56CD" w:rsidRDefault="005C19A4">
      <w:pPr>
        <w:pStyle w:val="a3"/>
        <w:ind w:left="97"/>
        <w:rPr>
          <w:b w:val="0"/>
          <w:position w:val="-1"/>
          <w:sz w:val="20"/>
        </w:rPr>
      </w:pPr>
      <w:r>
        <w:rPr>
          <w:b w:val="0"/>
          <w:position w:val="-1"/>
          <w:sz w:val="20"/>
        </w:rPr>
      </w:r>
      <w:r>
        <w:rPr>
          <w:b w:val="0"/>
          <w:position w:val="-1"/>
          <w:sz w:val="20"/>
        </w:rPr>
        <w:pict>
          <v:shape id="_x0000_s1026" type="#_x0000_t202" style="width:79.35pt;height:27.85pt;mso-left-percent:-10001;mso-top-percent:-10001;mso-position-horizontal:absolute;mso-position-horizontal-relative:char;mso-position-vertical:absolute;mso-position-vertical-relative:line;mso-left-percent:-10001;mso-top-percent:-10001" filled="f" strokecolor="#385d89" strokeweight="2pt">
            <v:textbox inset="0,0,0,0">
              <w:txbxContent>
                <w:p w:rsidR="008F56CD" w:rsidRDefault="005C19A4">
                  <w:pPr>
                    <w:spacing w:before="81"/>
                    <w:ind w:left="48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知事</w:t>
                  </w:r>
                </w:p>
              </w:txbxContent>
            </v:textbox>
            <w10:anchorlock/>
          </v:shape>
        </w:pict>
      </w:r>
    </w:p>
    <w:p w:rsidR="00F61A2F" w:rsidRDefault="00F61A2F">
      <w:pPr>
        <w:pStyle w:val="a3"/>
        <w:ind w:left="97"/>
        <w:rPr>
          <w:b w:val="0"/>
          <w:position w:val="-1"/>
          <w:sz w:val="20"/>
        </w:rPr>
      </w:pPr>
    </w:p>
    <w:p w:rsidR="00F61A2F" w:rsidRDefault="00F61A2F">
      <w:pPr>
        <w:pStyle w:val="a3"/>
        <w:ind w:left="97"/>
        <w:rPr>
          <w:b w:val="0"/>
          <w:position w:val="-1"/>
          <w:sz w:val="20"/>
        </w:rPr>
      </w:pPr>
    </w:p>
    <w:p w:rsidR="00F61A2F" w:rsidRDefault="00F61A2F">
      <w:pPr>
        <w:pStyle w:val="a3"/>
        <w:ind w:left="97"/>
        <w:rPr>
          <w:sz w:val="20"/>
        </w:rPr>
      </w:pPr>
    </w:p>
    <w:p w:rsidR="00F61A2F" w:rsidRDefault="00F61A2F">
      <w:pPr>
        <w:pStyle w:val="a3"/>
        <w:ind w:left="97"/>
        <w:rPr>
          <w:sz w:val="20"/>
        </w:rPr>
      </w:pPr>
    </w:p>
    <w:p w:rsidR="00F61A2F" w:rsidRPr="00F61A2F" w:rsidRDefault="00F61A2F" w:rsidP="00F61A2F">
      <w:pPr>
        <w:pStyle w:val="a3"/>
        <w:ind w:left="97" w:firstLineChars="200" w:firstLine="400"/>
        <w:rPr>
          <w:rFonts w:hint="eastAsia"/>
          <w:b w:val="0"/>
          <w:bCs w:val="0"/>
          <w:sz w:val="20"/>
        </w:rPr>
      </w:pPr>
      <w:r w:rsidRPr="00F61A2F">
        <w:rPr>
          <w:rFonts w:hint="eastAsia"/>
          <w:b w:val="0"/>
          <w:bCs w:val="0"/>
          <w:sz w:val="20"/>
        </w:rPr>
        <w:t>注</w:t>
      </w:r>
      <w:r>
        <w:rPr>
          <w:rFonts w:hint="eastAsia"/>
          <w:b w:val="0"/>
          <w:bCs w:val="0"/>
          <w:sz w:val="20"/>
        </w:rPr>
        <w:t>：</w:t>
      </w:r>
      <w:r w:rsidRPr="00F61A2F">
        <w:rPr>
          <w:rFonts w:hint="eastAsia"/>
          <w:b w:val="0"/>
          <w:bCs w:val="0"/>
          <w:sz w:val="20"/>
        </w:rPr>
        <w:t>栃木県</w:t>
      </w:r>
      <w:r>
        <w:rPr>
          <w:rFonts w:hint="eastAsia"/>
          <w:b w:val="0"/>
          <w:bCs w:val="0"/>
          <w:sz w:val="20"/>
        </w:rPr>
        <w:t>の</w:t>
      </w:r>
      <w:r w:rsidRPr="00F61A2F">
        <w:rPr>
          <w:rFonts w:hint="eastAsia"/>
          <w:b w:val="0"/>
          <w:bCs w:val="0"/>
          <w:sz w:val="20"/>
        </w:rPr>
        <w:t>フロー図に栃木県建設業協会のフローを赤枠で追記し</w:t>
      </w:r>
      <w:bookmarkStart w:id="0" w:name="_GoBack"/>
      <w:bookmarkEnd w:id="0"/>
      <w:r>
        <w:rPr>
          <w:rFonts w:hint="eastAsia"/>
          <w:b w:val="0"/>
          <w:bCs w:val="0"/>
          <w:sz w:val="20"/>
        </w:rPr>
        <w:t>た。</w:t>
      </w:r>
    </w:p>
    <w:sectPr w:rsidR="00F61A2F" w:rsidRPr="00F61A2F">
      <w:type w:val="continuous"/>
      <w:pgSz w:w="11910" w:h="16840"/>
      <w:pgMar w:top="1220" w:right="1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6CD"/>
    <w:rsid w:val="00427C3A"/>
    <w:rsid w:val="005C19A4"/>
    <w:rsid w:val="008F56CD"/>
    <w:rsid w:val="00F6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F8D4C6"/>
  <w15:docId w15:val="{DA161E13-9B69-4715-AAD6-0EF372D9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2020-02-28T00:28:00Z</cp:lastPrinted>
  <dcterms:created xsi:type="dcterms:W3CDTF">2020-02-28T00:03:00Z</dcterms:created>
  <dcterms:modified xsi:type="dcterms:W3CDTF">2020-02-28T00:30:00Z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2020-02-28T00:00:00Z</vt:filetime>
  </property>
</Properties>
</file>